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40</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44</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44</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45</w:t>
      </w:r>
      <w:r>
        <w:fldChar w:fldCharType="end"/>
      </w:r>
      <w:r>
        <w:fldChar w:fldCharType="end"/>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一、石家庄市长安区科学技术局机关本级收支预算</w:t>
      </w:r>
      <w:r>
        <w:tab/>
      </w:r>
      <w:r>
        <w:fldChar w:fldCharType="begin"/>
      </w:r>
      <w:r>
        <w:instrText xml:space="preserve">PAGEREF _Toc_4_4_0000000021 \h</w:instrText>
      </w:r>
      <w:r>
        <w:fldChar w:fldCharType="separate"/>
      </w:r>
      <w:r>
        <w:t>47</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306石家庄市长安区科学技术局</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686.95</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r>
              <w:t>792.38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20.55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18.67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686.95</w:t>
            </w:r>
          </w:p>
        </w:tc>
        <w:tc>
          <w:tcPr>
            <w:tcW w:w="4535" w:type="dxa"/>
            <w:vAlign w:val="center"/>
          </w:tcPr>
          <w:p>
            <w:pPr>
              <w:pStyle w:val="16"/>
            </w:pPr>
            <w:r>
              <w:t>本年支出合计</w:t>
            </w:r>
          </w:p>
        </w:tc>
        <w:tc>
          <w:tcPr>
            <w:tcW w:w="2126" w:type="dxa"/>
            <w:vAlign w:val="center"/>
          </w:tcPr>
          <w:p>
            <w:pPr>
              <w:pStyle w:val="17"/>
            </w:pPr>
            <w:r>
              <w:t>841.95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r>
              <w:t>155.00</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841.95</w:t>
            </w:r>
          </w:p>
        </w:tc>
        <w:tc>
          <w:tcPr>
            <w:tcW w:w="4535" w:type="dxa"/>
            <w:vAlign w:val="center"/>
          </w:tcPr>
          <w:p>
            <w:pPr>
              <w:pStyle w:val="16"/>
            </w:pPr>
            <w:r>
              <w:t>支出总计</w:t>
            </w:r>
          </w:p>
        </w:tc>
        <w:tc>
          <w:tcPr>
            <w:tcW w:w="2126" w:type="dxa"/>
            <w:vAlign w:val="center"/>
          </w:tcPr>
          <w:p>
            <w:pPr>
              <w:pStyle w:val="17"/>
            </w:pPr>
            <w:r>
              <w:t>841.95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306石家庄市长安区科学技术局</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841.95</w:t>
            </w:r>
          </w:p>
        </w:tc>
        <w:tc>
          <w:tcPr>
            <w:tcW w:w="1134" w:type="dxa"/>
            <w:vAlign w:val="center"/>
          </w:tcPr>
          <w:p>
            <w:pPr>
              <w:pStyle w:val="17"/>
            </w:pPr>
            <w:r>
              <w:t>686.95</w:t>
            </w:r>
          </w:p>
        </w:tc>
        <w:tc>
          <w:tcPr>
            <w:tcW w:w="1134" w:type="dxa"/>
            <w:vAlign w:val="center"/>
          </w:tcPr>
          <w:p>
            <w:pPr>
              <w:pStyle w:val="17"/>
            </w:pPr>
            <w:r>
              <w:t>686.95</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155.00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206</w:t>
            </w:r>
          </w:p>
        </w:tc>
        <w:tc>
          <w:tcPr>
            <w:tcW w:w="1559" w:type="dxa"/>
            <w:vAlign w:val="center"/>
          </w:tcPr>
          <w:p>
            <w:pPr>
              <w:pStyle w:val="14"/>
            </w:pPr>
            <w:r>
              <w:t>科学技术支出</w:t>
            </w:r>
          </w:p>
        </w:tc>
        <w:tc>
          <w:tcPr>
            <w:tcW w:w="1134" w:type="dxa"/>
            <w:vAlign w:val="center"/>
          </w:tcPr>
          <w:p>
            <w:pPr>
              <w:pStyle w:val="13"/>
            </w:pPr>
            <w:r>
              <w:t>792.38</w:t>
            </w:r>
          </w:p>
        </w:tc>
        <w:tc>
          <w:tcPr>
            <w:tcW w:w="1134" w:type="dxa"/>
            <w:vAlign w:val="center"/>
          </w:tcPr>
          <w:p>
            <w:pPr>
              <w:pStyle w:val="13"/>
            </w:pPr>
            <w:r>
              <w:t>637.38</w:t>
            </w:r>
          </w:p>
        </w:tc>
        <w:tc>
          <w:tcPr>
            <w:tcW w:w="1134" w:type="dxa"/>
            <w:vAlign w:val="center"/>
          </w:tcPr>
          <w:p>
            <w:pPr>
              <w:pStyle w:val="13"/>
            </w:pPr>
            <w:r>
              <w:t>637.38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20601</w:t>
            </w:r>
          </w:p>
        </w:tc>
        <w:tc>
          <w:tcPr>
            <w:tcW w:w="1559" w:type="dxa"/>
            <w:vAlign w:val="center"/>
          </w:tcPr>
          <w:p>
            <w:pPr>
              <w:pStyle w:val="14"/>
            </w:pPr>
            <w:r>
              <w:t>科学技术管理事务</w:t>
            </w:r>
          </w:p>
        </w:tc>
        <w:tc>
          <w:tcPr>
            <w:tcW w:w="1134" w:type="dxa"/>
            <w:vAlign w:val="center"/>
          </w:tcPr>
          <w:p>
            <w:pPr>
              <w:pStyle w:val="13"/>
            </w:pPr>
            <w:r>
              <w:t>271.21</w:t>
            </w:r>
          </w:p>
        </w:tc>
        <w:tc>
          <w:tcPr>
            <w:tcW w:w="1134" w:type="dxa"/>
            <w:vAlign w:val="center"/>
          </w:tcPr>
          <w:p>
            <w:pPr>
              <w:pStyle w:val="13"/>
            </w:pPr>
            <w:r>
              <w:t>271.21</w:t>
            </w:r>
          </w:p>
        </w:tc>
        <w:tc>
          <w:tcPr>
            <w:tcW w:w="1134" w:type="dxa"/>
            <w:vAlign w:val="center"/>
          </w:tcPr>
          <w:p>
            <w:pPr>
              <w:pStyle w:val="13"/>
            </w:pPr>
            <w:r>
              <w:t>271.21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2060101</w:t>
            </w:r>
          </w:p>
        </w:tc>
        <w:tc>
          <w:tcPr>
            <w:tcW w:w="1559" w:type="dxa"/>
            <w:vAlign w:val="center"/>
          </w:tcPr>
          <w:p>
            <w:pPr>
              <w:pStyle w:val="14"/>
            </w:pPr>
            <w:r>
              <w:t>行政运行</w:t>
            </w:r>
          </w:p>
        </w:tc>
        <w:tc>
          <w:tcPr>
            <w:tcW w:w="1134" w:type="dxa"/>
            <w:vAlign w:val="center"/>
          </w:tcPr>
          <w:p>
            <w:pPr>
              <w:pStyle w:val="13"/>
            </w:pPr>
            <w:r>
              <w:t>271.21</w:t>
            </w:r>
          </w:p>
        </w:tc>
        <w:tc>
          <w:tcPr>
            <w:tcW w:w="1134" w:type="dxa"/>
            <w:vAlign w:val="center"/>
          </w:tcPr>
          <w:p>
            <w:pPr>
              <w:pStyle w:val="13"/>
            </w:pPr>
            <w:r>
              <w:t>271.21</w:t>
            </w:r>
          </w:p>
        </w:tc>
        <w:tc>
          <w:tcPr>
            <w:tcW w:w="1134" w:type="dxa"/>
            <w:vAlign w:val="center"/>
          </w:tcPr>
          <w:p>
            <w:pPr>
              <w:pStyle w:val="13"/>
            </w:pPr>
            <w:r>
              <w:t>271.21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20604</w:t>
            </w:r>
          </w:p>
        </w:tc>
        <w:tc>
          <w:tcPr>
            <w:tcW w:w="1559" w:type="dxa"/>
            <w:vAlign w:val="center"/>
          </w:tcPr>
          <w:p>
            <w:pPr>
              <w:pStyle w:val="14"/>
            </w:pPr>
            <w:r>
              <w:t>技术研究与开发</w:t>
            </w:r>
          </w:p>
        </w:tc>
        <w:tc>
          <w:tcPr>
            <w:tcW w:w="1134" w:type="dxa"/>
            <w:vAlign w:val="center"/>
          </w:tcPr>
          <w:p>
            <w:pPr>
              <w:pStyle w:val="13"/>
            </w:pPr>
            <w:r>
              <w:t>184.17</w:t>
            </w:r>
          </w:p>
        </w:tc>
        <w:tc>
          <w:tcPr>
            <w:tcW w:w="1134" w:type="dxa"/>
            <w:vAlign w:val="center"/>
          </w:tcPr>
          <w:p>
            <w:pPr>
              <w:pStyle w:val="13"/>
            </w:pPr>
            <w:r>
              <w:t>184.17</w:t>
            </w:r>
          </w:p>
        </w:tc>
        <w:tc>
          <w:tcPr>
            <w:tcW w:w="1134" w:type="dxa"/>
            <w:vAlign w:val="center"/>
          </w:tcPr>
          <w:p>
            <w:pPr>
              <w:pStyle w:val="13"/>
            </w:pPr>
            <w:r>
              <w:t>184.17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2060404</w:t>
            </w:r>
          </w:p>
        </w:tc>
        <w:tc>
          <w:tcPr>
            <w:tcW w:w="1559" w:type="dxa"/>
            <w:vAlign w:val="center"/>
          </w:tcPr>
          <w:p>
            <w:pPr>
              <w:pStyle w:val="14"/>
            </w:pPr>
            <w:r>
              <w:t>科技成果转化与扩散</w:t>
            </w:r>
          </w:p>
        </w:tc>
        <w:tc>
          <w:tcPr>
            <w:tcW w:w="1134" w:type="dxa"/>
            <w:vAlign w:val="center"/>
          </w:tcPr>
          <w:p>
            <w:pPr>
              <w:pStyle w:val="13"/>
            </w:pPr>
            <w:r>
              <w:t>184.17</w:t>
            </w:r>
          </w:p>
        </w:tc>
        <w:tc>
          <w:tcPr>
            <w:tcW w:w="1134" w:type="dxa"/>
            <w:vAlign w:val="center"/>
          </w:tcPr>
          <w:p>
            <w:pPr>
              <w:pStyle w:val="13"/>
            </w:pPr>
            <w:r>
              <w:t>184.17</w:t>
            </w:r>
          </w:p>
        </w:tc>
        <w:tc>
          <w:tcPr>
            <w:tcW w:w="1134" w:type="dxa"/>
            <w:vAlign w:val="center"/>
          </w:tcPr>
          <w:p>
            <w:pPr>
              <w:pStyle w:val="13"/>
            </w:pPr>
            <w:r>
              <w:t>184.17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20605</w:t>
            </w:r>
          </w:p>
        </w:tc>
        <w:tc>
          <w:tcPr>
            <w:tcW w:w="1559" w:type="dxa"/>
            <w:vAlign w:val="center"/>
          </w:tcPr>
          <w:p>
            <w:pPr>
              <w:pStyle w:val="14"/>
            </w:pPr>
            <w:r>
              <w:t>科技条件与服务</w:t>
            </w:r>
          </w:p>
        </w:tc>
        <w:tc>
          <w:tcPr>
            <w:tcW w:w="1134" w:type="dxa"/>
            <w:vAlign w:val="center"/>
          </w:tcPr>
          <w:p>
            <w:pPr>
              <w:pStyle w:val="13"/>
            </w:pPr>
            <w:r>
              <w:t>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2060502</w:t>
            </w:r>
          </w:p>
        </w:tc>
        <w:tc>
          <w:tcPr>
            <w:tcW w:w="1559" w:type="dxa"/>
            <w:vAlign w:val="center"/>
          </w:tcPr>
          <w:p>
            <w:pPr>
              <w:pStyle w:val="14"/>
            </w:pPr>
            <w:r>
              <w:t>技术创新服务体系</w:t>
            </w:r>
          </w:p>
        </w:tc>
        <w:tc>
          <w:tcPr>
            <w:tcW w:w="1134" w:type="dxa"/>
            <w:vAlign w:val="center"/>
          </w:tcPr>
          <w:p>
            <w:pPr>
              <w:pStyle w:val="13"/>
            </w:pPr>
            <w:r>
              <w:t>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20607</w:t>
            </w:r>
          </w:p>
        </w:tc>
        <w:tc>
          <w:tcPr>
            <w:tcW w:w="1559" w:type="dxa"/>
            <w:vAlign w:val="center"/>
          </w:tcPr>
          <w:p>
            <w:pPr>
              <w:pStyle w:val="14"/>
            </w:pPr>
            <w:r>
              <w:t>科学技术普及</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2060702</w:t>
            </w:r>
          </w:p>
        </w:tc>
        <w:tc>
          <w:tcPr>
            <w:tcW w:w="1559" w:type="dxa"/>
            <w:vAlign w:val="center"/>
          </w:tcPr>
          <w:p>
            <w:pPr>
              <w:pStyle w:val="14"/>
            </w:pPr>
            <w:r>
              <w:t>科普活动</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20608</w:t>
            </w:r>
          </w:p>
        </w:tc>
        <w:tc>
          <w:tcPr>
            <w:tcW w:w="1559" w:type="dxa"/>
            <w:vAlign w:val="center"/>
          </w:tcPr>
          <w:p>
            <w:pPr>
              <w:pStyle w:val="14"/>
            </w:pPr>
            <w:r>
              <w:t>科技交流与合作</w:t>
            </w:r>
          </w:p>
        </w:tc>
        <w:tc>
          <w:tcPr>
            <w:tcW w:w="1134" w:type="dxa"/>
            <w:vAlign w:val="center"/>
          </w:tcPr>
          <w:p>
            <w:pPr>
              <w:pStyle w:val="13"/>
            </w:pPr>
            <w:r>
              <w:t>180.00</w:t>
            </w:r>
          </w:p>
        </w:tc>
        <w:tc>
          <w:tcPr>
            <w:tcW w:w="1134" w:type="dxa"/>
            <w:vAlign w:val="center"/>
          </w:tcPr>
          <w:p>
            <w:pPr>
              <w:pStyle w:val="13"/>
            </w:pPr>
            <w:r>
              <w:t>180.00</w:t>
            </w:r>
          </w:p>
        </w:tc>
        <w:tc>
          <w:tcPr>
            <w:tcW w:w="1134" w:type="dxa"/>
            <w:vAlign w:val="center"/>
          </w:tcPr>
          <w:p>
            <w:pPr>
              <w:pStyle w:val="13"/>
            </w:pPr>
            <w:r>
              <w:t>180.00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2060801</w:t>
            </w:r>
          </w:p>
        </w:tc>
        <w:tc>
          <w:tcPr>
            <w:tcW w:w="1559" w:type="dxa"/>
            <w:vAlign w:val="center"/>
          </w:tcPr>
          <w:p>
            <w:pPr>
              <w:pStyle w:val="14"/>
            </w:pPr>
            <w:r>
              <w:t>国际交流与合作</w:t>
            </w:r>
          </w:p>
        </w:tc>
        <w:tc>
          <w:tcPr>
            <w:tcW w:w="1134" w:type="dxa"/>
            <w:vAlign w:val="center"/>
          </w:tcPr>
          <w:p>
            <w:pPr>
              <w:pStyle w:val="13"/>
            </w:pPr>
            <w:r>
              <w:t>180.00</w:t>
            </w:r>
          </w:p>
        </w:tc>
        <w:tc>
          <w:tcPr>
            <w:tcW w:w="1134" w:type="dxa"/>
            <w:vAlign w:val="center"/>
          </w:tcPr>
          <w:p>
            <w:pPr>
              <w:pStyle w:val="13"/>
            </w:pPr>
            <w:r>
              <w:t>180.00</w:t>
            </w:r>
          </w:p>
        </w:tc>
        <w:tc>
          <w:tcPr>
            <w:tcW w:w="1134" w:type="dxa"/>
            <w:vAlign w:val="center"/>
          </w:tcPr>
          <w:p>
            <w:pPr>
              <w:pStyle w:val="13"/>
            </w:pPr>
            <w:r>
              <w:t>180.00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20699</w:t>
            </w:r>
          </w:p>
        </w:tc>
        <w:tc>
          <w:tcPr>
            <w:tcW w:w="1559" w:type="dxa"/>
            <w:vAlign w:val="center"/>
          </w:tcPr>
          <w:p>
            <w:pPr>
              <w:pStyle w:val="14"/>
            </w:pPr>
            <w:r>
              <w:t>其他科学技术支出</w:t>
            </w:r>
          </w:p>
        </w:tc>
        <w:tc>
          <w:tcPr>
            <w:tcW w:w="1134" w:type="dxa"/>
            <w:vAlign w:val="center"/>
          </w:tcPr>
          <w:p>
            <w:pPr>
              <w:pStyle w:val="13"/>
            </w:pPr>
            <w:r>
              <w:t>150.00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2069999</w:t>
            </w:r>
          </w:p>
        </w:tc>
        <w:tc>
          <w:tcPr>
            <w:tcW w:w="1559" w:type="dxa"/>
            <w:vAlign w:val="center"/>
          </w:tcPr>
          <w:p>
            <w:pPr>
              <w:pStyle w:val="14"/>
            </w:pPr>
            <w:r>
              <w:t>其他科学技术支出</w:t>
            </w:r>
          </w:p>
        </w:tc>
        <w:tc>
          <w:tcPr>
            <w:tcW w:w="1134" w:type="dxa"/>
            <w:vAlign w:val="center"/>
          </w:tcPr>
          <w:p>
            <w:pPr>
              <w:pStyle w:val="13"/>
            </w:pPr>
            <w:r>
              <w:t>150.00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20.55</w:t>
            </w:r>
          </w:p>
        </w:tc>
        <w:tc>
          <w:tcPr>
            <w:tcW w:w="1134" w:type="dxa"/>
            <w:vAlign w:val="center"/>
          </w:tcPr>
          <w:p>
            <w:pPr>
              <w:pStyle w:val="13"/>
            </w:pPr>
            <w:r>
              <w:t>20.55</w:t>
            </w:r>
          </w:p>
        </w:tc>
        <w:tc>
          <w:tcPr>
            <w:tcW w:w="1134" w:type="dxa"/>
            <w:vAlign w:val="center"/>
          </w:tcPr>
          <w:p>
            <w:pPr>
              <w:pStyle w:val="13"/>
            </w:pPr>
            <w:r>
              <w:t>20.55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20.55</w:t>
            </w:r>
          </w:p>
        </w:tc>
        <w:tc>
          <w:tcPr>
            <w:tcW w:w="1134" w:type="dxa"/>
            <w:vAlign w:val="center"/>
          </w:tcPr>
          <w:p>
            <w:pPr>
              <w:pStyle w:val="13"/>
            </w:pPr>
            <w:r>
              <w:t>20.55</w:t>
            </w:r>
          </w:p>
        </w:tc>
        <w:tc>
          <w:tcPr>
            <w:tcW w:w="1134" w:type="dxa"/>
            <w:vAlign w:val="center"/>
          </w:tcPr>
          <w:p>
            <w:pPr>
              <w:pStyle w:val="13"/>
            </w:pPr>
            <w:r>
              <w:t>20.55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20.55</w:t>
            </w:r>
          </w:p>
        </w:tc>
        <w:tc>
          <w:tcPr>
            <w:tcW w:w="1134" w:type="dxa"/>
            <w:vAlign w:val="center"/>
          </w:tcPr>
          <w:p>
            <w:pPr>
              <w:pStyle w:val="13"/>
            </w:pPr>
            <w:r>
              <w:t>20.55</w:t>
            </w:r>
          </w:p>
        </w:tc>
        <w:tc>
          <w:tcPr>
            <w:tcW w:w="1134" w:type="dxa"/>
            <w:vAlign w:val="center"/>
          </w:tcPr>
          <w:p>
            <w:pPr>
              <w:pStyle w:val="13"/>
            </w:pPr>
            <w:r>
              <w:t>20.55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10.35</w:t>
            </w:r>
          </w:p>
        </w:tc>
        <w:tc>
          <w:tcPr>
            <w:tcW w:w="1134" w:type="dxa"/>
            <w:vAlign w:val="center"/>
          </w:tcPr>
          <w:p>
            <w:pPr>
              <w:pStyle w:val="13"/>
            </w:pPr>
            <w:r>
              <w:t>10.35</w:t>
            </w:r>
          </w:p>
        </w:tc>
        <w:tc>
          <w:tcPr>
            <w:tcW w:w="1134" w:type="dxa"/>
            <w:vAlign w:val="center"/>
          </w:tcPr>
          <w:p>
            <w:pPr>
              <w:pStyle w:val="13"/>
            </w:pPr>
            <w:r>
              <w:t>10.35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10.35</w:t>
            </w:r>
          </w:p>
        </w:tc>
        <w:tc>
          <w:tcPr>
            <w:tcW w:w="1134" w:type="dxa"/>
            <w:vAlign w:val="center"/>
          </w:tcPr>
          <w:p>
            <w:pPr>
              <w:pStyle w:val="13"/>
            </w:pPr>
            <w:r>
              <w:t>10.35</w:t>
            </w:r>
          </w:p>
        </w:tc>
        <w:tc>
          <w:tcPr>
            <w:tcW w:w="1134" w:type="dxa"/>
            <w:vAlign w:val="center"/>
          </w:tcPr>
          <w:p>
            <w:pPr>
              <w:pStyle w:val="13"/>
            </w:pPr>
            <w:r>
              <w:t>10.35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8.93</w:t>
            </w:r>
          </w:p>
        </w:tc>
        <w:tc>
          <w:tcPr>
            <w:tcW w:w="1134" w:type="dxa"/>
            <w:vAlign w:val="center"/>
          </w:tcPr>
          <w:p>
            <w:pPr>
              <w:pStyle w:val="13"/>
            </w:pPr>
            <w:r>
              <w:t>8.93</w:t>
            </w:r>
          </w:p>
        </w:tc>
        <w:tc>
          <w:tcPr>
            <w:tcW w:w="1134" w:type="dxa"/>
            <w:vAlign w:val="center"/>
          </w:tcPr>
          <w:p>
            <w:pPr>
              <w:pStyle w:val="13"/>
            </w:pPr>
            <w:r>
              <w:t>8.93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2101103</w:t>
            </w:r>
          </w:p>
        </w:tc>
        <w:tc>
          <w:tcPr>
            <w:tcW w:w="1559" w:type="dxa"/>
            <w:vAlign w:val="center"/>
          </w:tcPr>
          <w:p>
            <w:pPr>
              <w:pStyle w:val="14"/>
            </w:pPr>
            <w:r>
              <w:t>公务员医疗补助</w:t>
            </w:r>
          </w:p>
        </w:tc>
        <w:tc>
          <w:tcPr>
            <w:tcW w:w="1134" w:type="dxa"/>
            <w:vAlign w:val="center"/>
          </w:tcPr>
          <w:p>
            <w:pPr>
              <w:pStyle w:val="13"/>
            </w:pPr>
            <w:r>
              <w:t>1.42</w:t>
            </w:r>
          </w:p>
        </w:tc>
        <w:tc>
          <w:tcPr>
            <w:tcW w:w="1134" w:type="dxa"/>
            <w:vAlign w:val="center"/>
          </w:tcPr>
          <w:p>
            <w:pPr>
              <w:pStyle w:val="13"/>
            </w:pPr>
            <w:r>
              <w:t>1.42</w:t>
            </w:r>
          </w:p>
        </w:tc>
        <w:tc>
          <w:tcPr>
            <w:tcW w:w="1134" w:type="dxa"/>
            <w:vAlign w:val="center"/>
          </w:tcPr>
          <w:p>
            <w:pPr>
              <w:pStyle w:val="13"/>
            </w:pPr>
            <w:r>
              <w:t>1.42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18.67</w:t>
            </w:r>
          </w:p>
        </w:tc>
        <w:tc>
          <w:tcPr>
            <w:tcW w:w="1134" w:type="dxa"/>
            <w:vAlign w:val="center"/>
          </w:tcPr>
          <w:p>
            <w:pPr>
              <w:pStyle w:val="13"/>
            </w:pPr>
            <w:r>
              <w:t>18.67</w:t>
            </w:r>
          </w:p>
        </w:tc>
        <w:tc>
          <w:tcPr>
            <w:tcW w:w="1134" w:type="dxa"/>
            <w:vAlign w:val="center"/>
          </w:tcPr>
          <w:p>
            <w:pPr>
              <w:pStyle w:val="13"/>
            </w:pPr>
            <w:r>
              <w:t>18.67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18.67</w:t>
            </w:r>
          </w:p>
        </w:tc>
        <w:tc>
          <w:tcPr>
            <w:tcW w:w="1134" w:type="dxa"/>
            <w:vAlign w:val="center"/>
          </w:tcPr>
          <w:p>
            <w:pPr>
              <w:pStyle w:val="13"/>
            </w:pPr>
            <w:r>
              <w:t>18.67</w:t>
            </w:r>
          </w:p>
        </w:tc>
        <w:tc>
          <w:tcPr>
            <w:tcW w:w="1134" w:type="dxa"/>
            <w:vAlign w:val="center"/>
          </w:tcPr>
          <w:p>
            <w:pPr>
              <w:pStyle w:val="13"/>
            </w:pPr>
            <w:r>
              <w:t>18.67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18.67</w:t>
            </w:r>
          </w:p>
        </w:tc>
        <w:tc>
          <w:tcPr>
            <w:tcW w:w="1134" w:type="dxa"/>
            <w:vAlign w:val="center"/>
          </w:tcPr>
          <w:p>
            <w:pPr>
              <w:pStyle w:val="13"/>
            </w:pPr>
            <w:r>
              <w:t>18.67</w:t>
            </w:r>
          </w:p>
        </w:tc>
        <w:tc>
          <w:tcPr>
            <w:tcW w:w="1134" w:type="dxa"/>
            <w:vAlign w:val="center"/>
          </w:tcPr>
          <w:p>
            <w:pPr>
              <w:pStyle w:val="13"/>
            </w:pPr>
            <w:r>
              <w:t>18.67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306石家庄市长安区科学技术局</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841.95</w:t>
            </w:r>
          </w:p>
        </w:tc>
        <w:tc>
          <w:tcPr>
            <w:tcW w:w="1361" w:type="dxa"/>
            <w:vAlign w:val="center"/>
          </w:tcPr>
          <w:p>
            <w:pPr>
              <w:pStyle w:val="17"/>
            </w:pPr>
            <w:r>
              <w:t>320.78</w:t>
            </w:r>
          </w:p>
        </w:tc>
        <w:tc>
          <w:tcPr>
            <w:tcW w:w="1361" w:type="dxa"/>
            <w:vAlign w:val="center"/>
          </w:tcPr>
          <w:p>
            <w:pPr>
              <w:pStyle w:val="17"/>
            </w:pPr>
            <w:r>
              <w:t>521.17</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206</w:t>
            </w:r>
          </w:p>
        </w:tc>
        <w:tc>
          <w:tcPr>
            <w:tcW w:w="4535" w:type="dxa"/>
            <w:vAlign w:val="center"/>
          </w:tcPr>
          <w:p>
            <w:pPr>
              <w:pStyle w:val="14"/>
            </w:pPr>
            <w:r>
              <w:t>科学技术支出</w:t>
            </w:r>
          </w:p>
        </w:tc>
        <w:tc>
          <w:tcPr>
            <w:tcW w:w="1361" w:type="dxa"/>
            <w:vAlign w:val="center"/>
          </w:tcPr>
          <w:p>
            <w:pPr>
              <w:pStyle w:val="13"/>
            </w:pPr>
            <w:r>
              <w:t>792.38</w:t>
            </w:r>
          </w:p>
        </w:tc>
        <w:tc>
          <w:tcPr>
            <w:tcW w:w="1361" w:type="dxa"/>
            <w:vAlign w:val="center"/>
          </w:tcPr>
          <w:p>
            <w:pPr>
              <w:pStyle w:val="13"/>
            </w:pPr>
            <w:r>
              <w:t>271.21</w:t>
            </w:r>
          </w:p>
        </w:tc>
        <w:tc>
          <w:tcPr>
            <w:tcW w:w="1361" w:type="dxa"/>
            <w:vAlign w:val="center"/>
          </w:tcPr>
          <w:p>
            <w:pPr>
              <w:pStyle w:val="13"/>
            </w:pPr>
            <w:r>
              <w:t>521.17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20601</w:t>
            </w:r>
          </w:p>
        </w:tc>
        <w:tc>
          <w:tcPr>
            <w:tcW w:w="4535" w:type="dxa"/>
            <w:vAlign w:val="center"/>
          </w:tcPr>
          <w:p>
            <w:pPr>
              <w:pStyle w:val="14"/>
            </w:pPr>
            <w:r>
              <w:t>科学技术管理事务</w:t>
            </w:r>
          </w:p>
        </w:tc>
        <w:tc>
          <w:tcPr>
            <w:tcW w:w="1361" w:type="dxa"/>
            <w:vAlign w:val="center"/>
          </w:tcPr>
          <w:p>
            <w:pPr>
              <w:pStyle w:val="13"/>
            </w:pPr>
            <w:r>
              <w:t>271.21</w:t>
            </w:r>
          </w:p>
        </w:tc>
        <w:tc>
          <w:tcPr>
            <w:tcW w:w="1361" w:type="dxa"/>
            <w:vAlign w:val="center"/>
          </w:tcPr>
          <w:p>
            <w:pPr>
              <w:pStyle w:val="13"/>
            </w:pPr>
            <w:r>
              <w:t>271.21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2060101</w:t>
            </w:r>
          </w:p>
        </w:tc>
        <w:tc>
          <w:tcPr>
            <w:tcW w:w="4535" w:type="dxa"/>
            <w:vAlign w:val="center"/>
          </w:tcPr>
          <w:p>
            <w:pPr>
              <w:pStyle w:val="14"/>
            </w:pPr>
            <w:r>
              <w:t>行政运行</w:t>
            </w:r>
          </w:p>
        </w:tc>
        <w:tc>
          <w:tcPr>
            <w:tcW w:w="1361" w:type="dxa"/>
            <w:vAlign w:val="center"/>
          </w:tcPr>
          <w:p>
            <w:pPr>
              <w:pStyle w:val="13"/>
            </w:pPr>
            <w:r>
              <w:t>271.21</w:t>
            </w:r>
          </w:p>
        </w:tc>
        <w:tc>
          <w:tcPr>
            <w:tcW w:w="1361" w:type="dxa"/>
            <w:vAlign w:val="center"/>
          </w:tcPr>
          <w:p>
            <w:pPr>
              <w:pStyle w:val="13"/>
            </w:pPr>
            <w:r>
              <w:t>271.21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20604</w:t>
            </w:r>
          </w:p>
        </w:tc>
        <w:tc>
          <w:tcPr>
            <w:tcW w:w="4535" w:type="dxa"/>
            <w:vAlign w:val="center"/>
          </w:tcPr>
          <w:p>
            <w:pPr>
              <w:pStyle w:val="14"/>
            </w:pPr>
            <w:r>
              <w:t>技术研究与开发</w:t>
            </w:r>
          </w:p>
        </w:tc>
        <w:tc>
          <w:tcPr>
            <w:tcW w:w="1361" w:type="dxa"/>
            <w:vAlign w:val="center"/>
          </w:tcPr>
          <w:p>
            <w:pPr>
              <w:pStyle w:val="13"/>
            </w:pPr>
            <w:r>
              <w:t>184.17</w:t>
            </w:r>
          </w:p>
        </w:tc>
        <w:tc>
          <w:tcPr>
            <w:tcW w:w="1361" w:type="dxa"/>
            <w:vAlign w:val="center"/>
          </w:tcPr>
          <w:p>
            <w:pPr>
              <w:pStyle w:val="13"/>
            </w:pPr>
          </w:p>
        </w:tc>
        <w:tc>
          <w:tcPr>
            <w:tcW w:w="1361" w:type="dxa"/>
            <w:vAlign w:val="center"/>
          </w:tcPr>
          <w:p>
            <w:pPr>
              <w:pStyle w:val="13"/>
            </w:pPr>
            <w:r>
              <w:t>184.17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2060404</w:t>
            </w:r>
          </w:p>
        </w:tc>
        <w:tc>
          <w:tcPr>
            <w:tcW w:w="4535" w:type="dxa"/>
            <w:vAlign w:val="center"/>
          </w:tcPr>
          <w:p>
            <w:pPr>
              <w:pStyle w:val="14"/>
            </w:pPr>
            <w:r>
              <w:t>科技成果转化与扩散</w:t>
            </w:r>
          </w:p>
        </w:tc>
        <w:tc>
          <w:tcPr>
            <w:tcW w:w="1361" w:type="dxa"/>
            <w:vAlign w:val="center"/>
          </w:tcPr>
          <w:p>
            <w:pPr>
              <w:pStyle w:val="13"/>
            </w:pPr>
            <w:r>
              <w:t>184.17</w:t>
            </w:r>
          </w:p>
        </w:tc>
        <w:tc>
          <w:tcPr>
            <w:tcW w:w="1361" w:type="dxa"/>
            <w:vAlign w:val="center"/>
          </w:tcPr>
          <w:p>
            <w:pPr>
              <w:pStyle w:val="13"/>
            </w:pPr>
          </w:p>
        </w:tc>
        <w:tc>
          <w:tcPr>
            <w:tcW w:w="1361" w:type="dxa"/>
            <w:vAlign w:val="center"/>
          </w:tcPr>
          <w:p>
            <w:pPr>
              <w:pStyle w:val="13"/>
            </w:pPr>
            <w:r>
              <w:t>184.17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20605</w:t>
            </w:r>
          </w:p>
        </w:tc>
        <w:tc>
          <w:tcPr>
            <w:tcW w:w="4535" w:type="dxa"/>
            <w:vAlign w:val="center"/>
          </w:tcPr>
          <w:p>
            <w:pPr>
              <w:pStyle w:val="14"/>
            </w:pPr>
            <w:r>
              <w:t>科技条件与服务</w:t>
            </w: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2060502</w:t>
            </w:r>
          </w:p>
        </w:tc>
        <w:tc>
          <w:tcPr>
            <w:tcW w:w="4535" w:type="dxa"/>
            <w:vAlign w:val="center"/>
          </w:tcPr>
          <w:p>
            <w:pPr>
              <w:pStyle w:val="14"/>
            </w:pPr>
            <w:r>
              <w:t>技术创新服务体系</w:t>
            </w: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20607</w:t>
            </w:r>
          </w:p>
        </w:tc>
        <w:tc>
          <w:tcPr>
            <w:tcW w:w="4535" w:type="dxa"/>
            <w:vAlign w:val="center"/>
          </w:tcPr>
          <w:p>
            <w:pPr>
              <w:pStyle w:val="14"/>
            </w:pPr>
            <w:r>
              <w:t>科学技术普及</w:t>
            </w:r>
          </w:p>
        </w:tc>
        <w:tc>
          <w:tcPr>
            <w:tcW w:w="1361" w:type="dxa"/>
            <w:vAlign w:val="center"/>
          </w:tcPr>
          <w:p>
            <w:pPr>
              <w:pStyle w:val="13"/>
            </w:pPr>
            <w:r>
              <w:t>2.00</w:t>
            </w:r>
          </w:p>
        </w:tc>
        <w:tc>
          <w:tcPr>
            <w:tcW w:w="1361" w:type="dxa"/>
            <w:vAlign w:val="center"/>
          </w:tcPr>
          <w:p>
            <w:pPr>
              <w:pStyle w:val="13"/>
            </w:pPr>
          </w:p>
        </w:tc>
        <w:tc>
          <w:tcPr>
            <w:tcW w:w="1361" w:type="dxa"/>
            <w:vAlign w:val="center"/>
          </w:tcPr>
          <w:p>
            <w:pPr>
              <w:pStyle w:val="13"/>
            </w:pPr>
            <w:r>
              <w:t>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2060702</w:t>
            </w:r>
          </w:p>
        </w:tc>
        <w:tc>
          <w:tcPr>
            <w:tcW w:w="4535" w:type="dxa"/>
            <w:vAlign w:val="center"/>
          </w:tcPr>
          <w:p>
            <w:pPr>
              <w:pStyle w:val="14"/>
            </w:pPr>
            <w:r>
              <w:t>科普活动</w:t>
            </w:r>
          </w:p>
        </w:tc>
        <w:tc>
          <w:tcPr>
            <w:tcW w:w="1361" w:type="dxa"/>
            <w:vAlign w:val="center"/>
          </w:tcPr>
          <w:p>
            <w:pPr>
              <w:pStyle w:val="13"/>
            </w:pPr>
            <w:r>
              <w:t>2.00</w:t>
            </w:r>
          </w:p>
        </w:tc>
        <w:tc>
          <w:tcPr>
            <w:tcW w:w="1361" w:type="dxa"/>
            <w:vAlign w:val="center"/>
          </w:tcPr>
          <w:p>
            <w:pPr>
              <w:pStyle w:val="13"/>
            </w:pPr>
          </w:p>
        </w:tc>
        <w:tc>
          <w:tcPr>
            <w:tcW w:w="1361" w:type="dxa"/>
            <w:vAlign w:val="center"/>
          </w:tcPr>
          <w:p>
            <w:pPr>
              <w:pStyle w:val="13"/>
            </w:pPr>
            <w:r>
              <w:t>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20608</w:t>
            </w:r>
          </w:p>
        </w:tc>
        <w:tc>
          <w:tcPr>
            <w:tcW w:w="4535" w:type="dxa"/>
            <w:vAlign w:val="center"/>
          </w:tcPr>
          <w:p>
            <w:pPr>
              <w:pStyle w:val="14"/>
            </w:pPr>
            <w:r>
              <w:t>科技交流与合作</w:t>
            </w:r>
          </w:p>
        </w:tc>
        <w:tc>
          <w:tcPr>
            <w:tcW w:w="1361" w:type="dxa"/>
            <w:vAlign w:val="center"/>
          </w:tcPr>
          <w:p>
            <w:pPr>
              <w:pStyle w:val="13"/>
            </w:pPr>
            <w:r>
              <w:t>180.00</w:t>
            </w:r>
          </w:p>
        </w:tc>
        <w:tc>
          <w:tcPr>
            <w:tcW w:w="1361" w:type="dxa"/>
            <w:vAlign w:val="center"/>
          </w:tcPr>
          <w:p>
            <w:pPr>
              <w:pStyle w:val="13"/>
            </w:pPr>
          </w:p>
        </w:tc>
        <w:tc>
          <w:tcPr>
            <w:tcW w:w="1361" w:type="dxa"/>
            <w:vAlign w:val="center"/>
          </w:tcPr>
          <w:p>
            <w:pPr>
              <w:pStyle w:val="13"/>
            </w:pPr>
            <w:r>
              <w:t>180.00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2060801</w:t>
            </w:r>
          </w:p>
        </w:tc>
        <w:tc>
          <w:tcPr>
            <w:tcW w:w="4535" w:type="dxa"/>
            <w:vAlign w:val="center"/>
          </w:tcPr>
          <w:p>
            <w:pPr>
              <w:pStyle w:val="14"/>
            </w:pPr>
            <w:r>
              <w:t>国际交流与合作</w:t>
            </w:r>
          </w:p>
        </w:tc>
        <w:tc>
          <w:tcPr>
            <w:tcW w:w="1361" w:type="dxa"/>
            <w:vAlign w:val="center"/>
          </w:tcPr>
          <w:p>
            <w:pPr>
              <w:pStyle w:val="13"/>
            </w:pPr>
            <w:r>
              <w:t>180.00</w:t>
            </w:r>
          </w:p>
        </w:tc>
        <w:tc>
          <w:tcPr>
            <w:tcW w:w="1361" w:type="dxa"/>
            <w:vAlign w:val="center"/>
          </w:tcPr>
          <w:p>
            <w:pPr>
              <w:pStyle w:val="13"/>
            </w:pPr>
          </w:p>
        </w:tc>
        <w:tc>
          <w:tcPr>
            <w:tcW w:w="1361" w:type="dxa"/>
            <w:vAlign w:val="center"/>
          </w:tcPr>
          <w:p>
            <w:pPr>
              <w:pStyle w:val="13"/>
            </w:pPr>
            <w:r>
              <w:t>180.00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20699</w:t>
            </w:r>
          </w:p>
        </w:tc>
        <w:tc>
          <w:tcPr>
            <w:tcW w:w="4535" w:type="dxa"/>
            <w:vAlign w:val="center"/>
          </w:tcPr>
          <w:p>
            <w:pPr>
              <w:pStyle w:val="14"/>
            </w:pPr>
            <w:r>
              <w:t>其他科学技术支出</w:t>
            </w:r>
          </w:p>
        </w:tc>
        <w:tc>
          <w:tcPr>
            <w:tcW w:w="1361" w:type="dxa"/>
            <w:vAlign w:val="center"/>
          </w:tcPr>
          <w:p>
            <w:pPr>
              <w:pStyle w:val="13"/>
            </w:pPr>
            <w:r>
              <w:t>150.00</w:t>
            </w:r>
          </w:p>
        </w:tc>
        <w:tc>
          <w:tcPr>
            <w:tcW w:w="1361" w:type="dxa"/>
            <w:vAlign w:val="center"/>
          </w:tcPr>
          <w:p>
            <w:pPr>
              <w:pStyle w:val="13"/>
            </w:pPr>
          </w:p>
        </w:tc>
        <w:tc>
          <w:tcPr>
            <w:tcW w:w="1361" w:type="dxa"/>
            <w:vAlign w:val="center"/>
          </w:tcPr>
          <w:p>
            <w:pPr>
              <w:pStyle w:val="13"/>
            </w:pPr>
            <w:r>
              <w:t>150.00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2069999</w:t>
            </w:r>
          </w:p>
        </w:tc>
        <w:tc>
          <w:tcPr>
            <w:tcW w:w="4535" w:type="dxa"/>
            <w:vAlign w:val="center"/>
          </w:tcPr>
          <w:p>
            <w:pPr>
              <w:pStyle w:val="14"/>
            </w:pPr>
            <w:r>
              <w:t>其他科学技术支出</w:t>
            </w:r>
          </w:p>
        </w:tc>
        <w:tc>
          <w:tcPr>
            <w:tcW w:w="1361" w:type="dxa"/>
            <w:vAlign w:val="center"/>
          </w:tcPr>
          <w:p>
            <w:pPr>
              <w:pStyle w:val="13"/>
            </w:pPr>
            <w:r>
              <w:t>150.00</w:t>
            </w:r>
          </w:p>
        </w:tc>
        <w:tc>
          <w:tcPr>
            <w:tcW w:w="1361" w:type="dxa"/>
            <w:vAlign w:val="center"/>
          </w:tcPr>
          <w:p>
            <w:pPr>
              <w:pStyle w:val="13"/>
            </w:pPr>
          </w:p>
        </w:tc>
        <w:tc>
          <w:tcPr>
            <w:tcW w:w="1361" w:type="dxa"/>
            <w:vAlign w:val="center"/>
          </w:tcPr>
          <w:p>
            <w:pPr>
              <w:pStyle w:val="13"/>
            </w:pPr>
            <w:r>
              <w:t>150.00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20.55</w:t>
            </w:r>
          </w:p>
        </w:tc>
        <w:tc>
          <w:tcPr>
            <w:tcW w:w="1361" w:type="dxa"/>
            <w:vAlign w:val="center"/>
          </w:tcPr>
          <w:p>
            <w:pPr>
              <w:pStyle w:val="13"/>
            </w:pPr>
            <w:r>
              <w:t>20.55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20.55</w:t>
            </w:r>
          </w:p>
        </w:tc>
        <w:tc>
          <w:tcPr>
            <w:tcW w:w="1361" w:type="dxa"/>
            <w:vAlign w:val="center"/>
          </w:tcPr>
          <w:p>
            <w:pPr>
              <w:pStyle w:val="13"/>
            </w:pPr>
            <w:r>
              <w:t>20.55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20.55</w:t>
            </w:r>
          </w:p>
        </w:tc>
        <w:tc>
          <w:tcPr>
            <w:tcW w:w="1361" w:type="dxa"/>
            <w:vAlign w:val="center"/>
          </w:tcPr>
          <w:p>
            <w:pPr>
              <w:pStyle w:val="13"/>
            </w:pPr>
            <w:r>
              <w:t>20.55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10.35</w:t>
            </w:r>
          </w:p>
        </w:tc>
        <w:tc>
          <w:tcPr>
            <w:tcW w:w="1361" w:type="dxa"/>
            <w:vAlign w:val="center"/>
          </w:tcPr>
          <w:p>
            <w:pPr>
              <w:pStyle w:val="13"/>
            </w:pPr>
            <w:r>
              <w:t>10.35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10.35</w:t>
            </w:r>
          </w:p>
        </w:tc>
        <w:tc>
          <w:tcPr>
            <w:tcW w:w="1361" w:type="dxa"/>
            <w:vAlign w:val="center"/>
          </w:tcPr>
          <w:p>
            <w:pPr>
              <w:pStyle w:val="13"/>
            </w:pPr>
            <w:r>
              <w:t>10.35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8.93</w:t>
            </w:r>
          </w:p>
        </w:tc>
        <w:tc>
          <w:tcPr>
            <w:tcW w:w="1361" w:type="dxa"/>
            <w:vAlign w:val="center"/>
          </w:tcPr>
          <w:p>
            <w:pPr>
              <w:pStyle w:val="13"/>
            </w:pPr>
            <w:r>
              <w:t>8.93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2101103</w:t>
            </w:r>
          </w:p>
        </w:tc>
        <w:tc>
          <w:tcPr>
            <w:tcW w:w="4535" w:type="dxa"/>
            <w:vAlign w:val="center"/>
          </w:tcPr>
          <w:p>
            <w:pPr>
              <w:pStyle w:val="14"/>
            </w:pPr>
            <w:r>
              <w:t>公务员医疗补助</w:t>
            </w:r>
          </w:p>
        </w:tc>
        <w:tc>
          <w:tcPr>
            <w:tcW w:w="1361" w:type="dxa"/>
            <w:vAlign w:val="center"/>
          </w:tcPr>
          <w:p>
            <w:pPr>
              <w:pStyle w:val="13"/>
            </w:pPr>
            <w:r>
              <w:t>1.42</w:t>
            </w:r>
          </w:p>
        </w:tc>
        <w:tc>
          <w:tcPr>
            <w:tcW w:w="1361" w:type="dxa"/>
            <w:vAlign w:val="center"/>
          </w:tcPr>
          <w:p>
            <w:pPr>
              <w:pStyle w:val="13"/>
            </w:pPr>
            <w:r>
              <w:t>1.42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18.67</w:t>
            </w:r>
          </w:p>
        </w:tc>
        <w:tc>
          <w:tcPr>
            <w:tcW w:w="1361" w:type="dxa"/>
            <w:vAlign w:val="center"/>
          </w:tcPr>
          <w:p>
            <w:pPr>
              <w:pStyle w:val="13"/>
            </w:pPr>
            <w:r>
              <w:t>18.67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18.67</w:t>
            </w:r>
          </w:p>
        </w:tc>
        <w:tc>
          <w:tcPr>
            <w:tcW w:w="1361" w:type="dxa"/>
            <w:vAlign w:val="center"/>
          </w:tcPr>
          <w:p>
            <w:pPr>
              <w:pStyle w:val="13"/>
            </w:pPr>
            <w:r>
              <w:t>18.67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18.67</w:t>
            </w:r>
          </w:p>
        </w:tc>
        <w:tc>
          <w:tcPr>
            <w:tcW w:w="1361" w:type="dxa"/>
            <w:vAlign w:val="center"/>
          </w:tcPr>
          <w:p>
            <w:pPr>
              <w:pStyle w:val="13"/>
            </w:pPr>
            <w:r>
              <w:t>18.67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306石家庄市长安区科学技术局</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686.95</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r>
              <w:t>792.38</w:t>
            </w:r>
          </w:p>
        </w:tc>
        <w:tc>
          <w:tcPr>
            <w:tcW w:w="1474" w:type="dxa"/>
            <w:vAlign w:val="center"/>
          </w:tcPr>
          <w:p>
            <w:pPr>
              <w:pStyle w:val="13"/>
            </w:pPr>
            <w:r>
              <w:t>792.38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20.55</w:t>
            </w:r>
          </w:p>
        </w:tc>
        <w:tc>
          <w:tcPr>
            <w:tcW w:w="1474" w:type="dxa"/>
            <w:vAlign w:val="center"/>
          </w:tcPr>
          <w:p>
            <w:pPr>
              <w:pStyle w:val="13"/>
            </w:pPr>
            <w:r>
              <w:t>20.55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10.35</w:t>
            </w:r>
          </w:p>
        </w:tc>
        <w:tc>
          <w:tcPr>
            <w:tcW w:w="1474" w:type="dxa"/>
            <w:vAlign w:val="center"/>
          </w:tcPr>
          <w:p>
            <w:pPr>
              <w:pStyle w:val="13"/>
            </w:pPr>
            <w:r>
              <w:t>10.35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18.67</w:t>
            </w:r>
          </w:p>
        </w:tc>
        <w:tc>
          <w:tcPr>
            <w:tcW w:w="1474" w:type="dxa"/>
            <w:vAlign w:val="center"/>
          </w:tcPr>
          <w:p>
            <w:pPr>
              <w:pStyle w:val="13"/>
            </w:pPr>
            <w:r>
              <w:t>18.67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686.95</w:t>
            </w:r>
          </w:p>
        </w:tc>
        <w:tc>
          <w:tcPr>
            <w:tcW w:w="3402" w:type="dxa"/>
            <w:vAlign w:val="center"/>
          </w:tcPr>
          <w:p>
            <w:pPr>
              <w:pStyle w:val="16"/>
            </w:pPr>
            <w:r>
              <w:t>本年支出合计</w:t>
            </w:r>
          </w:p>
        </w:tc>
        <w:tc>
          <w:tcPr>
            <w:tcW w:w="1474" w:type="dxa"/>
            <w:vAlign w:val="center"/>
          </w:tcPr>
          <w:p>
            <w:pPr>
              <w:pStyle w:val="17"/>
            </w:pPr>
            <w:r>
              <w:t>841.95</w:t>
            </w:r>
          </w:p>
        </w:tc>
        <w:tc>
          <w:tcPr>
            <w:tcW w:w="1474" w:type="dxa"/>
            <w:vAlign w:val="center"/>
          </w:tcPr>
          <w:p>
            <w:pPr>
              <w:pStyle w:val="17"/>
            </w:pPr>
            <w:r>
              <w:t>841.95</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155.00</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155.00</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841.95</w:t>
            </w:r>
          </w:p>
        </w:tc>
        <w:tc>
          <w:tcPr>
            <w:tcW w:w="3402" w:type="dxa"/>
            <w:vAlign w:val="center"/>
          </w:tcPr>
          <w:p>
            <w:pPr>
              <w:pStyle w:val="16"/>
            </w:pPr>
            <w:r>
              <w:t>支出总计</w:t>
            </w:r>
          </w:p>
        </w:tc>
        <w:tc>
          <w:tcPr>
            <w:tcW w:w="1474" w:type="dxa"/>
            <w:vAlign w:val="center"/>
          </w:tcPr>
          <w:p>
            <w:pPr>
              <w:pStyle w:val="17"/>
            </w:pPr>
            <w:r>
              <w:t>841.95</w:t>
            </w:r>
          </w:p>
        </w:tc>
        <w:tc>
          <w:tcPr>
            <w:tcW w:w="1474" w:type="dxa"/>
            <w:vAlign w:val="center"/>
          </w:tcPr>
          <w:p>
            <w:pPr>
              <w:pStyle w:val="17"/>
            </w:pPr>
            <w:r>
              <w:t>841.95</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306石家庄市长安区科学技术局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841.95</w:t>
            </w:r>
          </w:p>
        </w:tc>
        <w:tc>
          <w:tcPr>
            <w:tcW w:w="2551" w:type="dxa"/>
            <w:vAlign w:val="center"/>
          </w:tcPr>
          <w:p>
            <w:pPr>
              <w:pStyle w:val="17"/>
            </w:pPr>
            <w:r>
              <w:t>320.78</w:t>
            </w:r>
          </w:p>
        </w:tc>
        <w:tc>
          <w:tcPr>
            <w:tcW w:w="2551" w:type="dxa"/>
            <w:vAlign w:val="center"/>
          </w:tcPr>
          <w:p>
            <w:pPr>
              <w:pStyle w:val="17"/>
            </w:pPr>
            <w:r>
              <w:t>521.17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206</w:t>
            </w:r>
          </w:p>
        </w:tc>
        <w:tc>
          <w:tcPr>
            <w:tcW w:w="4535" w:type="dxa"/>
            <w:vAlign w:val="center"/>
          </w:tcPr>
          <w:p>
            <w:pPr>
              <w:pStyle w:val="14"/>
            </w:pPr>
            <w:r>
              <w:t>科学技术支出</w:t>
            </w:r>
          </w:p>
        </w:tc>
        <w:tc>
          <w:tcPr>
            <w:tcW w:w="2551" w:type="dxa"/>
            <w:vAlign w:val="center"/>
          </w:tcPr>
          <w:p>
            <w:pPr>
              <w:pStyle w:val="13"/>
            </w:pPr>
            <w:r>
              <w:t>792.38</w:t>
            </w:r>
          </w:p>
        </w:tc>
        <w:tc>
          <w:tcPr>
            <w:tcW w:w="2551" w:type="dxa"/>
            <w:vAlign w:val="center"/>
          </w:tcPr>
          <w:p>
            <w:pPr>
              <w:pStyle w:val="13"/>
            </w:pPr>
            <w:r>
              <w:t>271.21</w:t>
            </w:r>
          </w:p>
        </w:tc>
        <w:tc>
          <w:tcPr>
            <w:tcW w:w="2551" w:type="dxa"/>
            <w:vAlign w:val="center"/>
          </w:tcPr>
          <w:p>
            <w:pPr>
              <w:pStyle w:val="13"/>
            </w:pPr>
            <w:r>
              <w:t>521.17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20601</w:t>
            </w:r>
          </w:p>
        </w:tc>
        <w:tc>
          <w:tcPr>
            <w:tcW w:w="4535" w:type="dxa"/>
            <w:vAlign w:val="center"/>
          </w:tcPr>
          <w:p>
            <w:pPr>
              <w:pStyle w:val="14"/>
            </w:pPr>
            <w:r>
              <w:t>科学技术管理事务</w:t>
            </w:r>
          </w:p>
        </w:tc>
        <w:tc>
          <w:tcPr>
            <w:tcW w:w="2551" w:type="dxa"/>
            <w:vAlign w:val="center"/>
          </w:tcPr>
          <w:p>
            <w:pPr>
              <w:pStyle w:val="13"/>
            </w:pPr>
            <w:r>
              <w:t>271.21</w:t>
            </w:r>
          </w:p>
        </w:tc>
        <w:tc>
          <w:tcPr>
            <w:tcW w:w="2551" w:type="dxa"/>
            <w:vAlign w:val="center"/>
          </w:tcPr>
          <w:p>
            <w:pPr>
              <w:pStyle w:val="13"/>
            </w:pPr>
            <w:r>
              <w:t>271.21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2060101</w:t>
            </w:r>
          </w:p>
        </w:tc>
        <w:tc>
          <w:tcPr>
            <w:tcW w:w="4535" w:type="dxa"/>
            <w:vAlign w:val="center"/>
          </w:tcPr>
          <w:p>
            <w:pPr>
              <w:pStyle w:val="14"/>
            </w:pPr>
            <w:r>
              <w:t>行政运行</w:t>
            </w:r>
          </w:p>
        </w:tc>
        <w:tc>
          <w:tcPr>
            <w:tcW w:w="2551" w:type="dxa"/>
            <w:vAlign w:val="center"/>
          </w:tcPr>
          <w:p>
            <w:pPr>
              <w:pStyle w:val="13"/>
            </w:pPr>
            <w:r>
              <w:t>271.21</w:t>
            </w:r>
          </w:p>
        </w:tc>
        <w:tc>
          <w:tcPr>
            <w:tcW w:w="2551" w:type="dxa"/>
            <w:vAlign w:val="center"/>
          </w:tcPr>
          <w:p>
            <w:pPr>
              <w:pStyle w:val="13"/>
            </w:pPr>
            <w:r>
              <w:t>271.21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20604</w:t>
            </w:r>
          </w:p>
        </w:tc>
        <w:tc>
          <w:tcPr>
            <w:tcW w:w="4535" w:type="dxa"/>
            <w:vAlign w:val="center"/>
          </w:tcPr>
          <w:p>
            <w:pPr>
              <w:pStyle w:val="14"/>
            </w:pPr>
            <w:r>
              <w:t>技术研究与开发</w:t>
            </w:r>
          </w:p>
        </w:tc>
        <w:tc>
          <w:tcPr>
            <w:tcW w:w="2551" w:type="dxa"/>
            <w:vAlign w:val="center"/>
          </w:tcPr>
          <w:p>
            <w:pPr>
              <w:pStyle w:val="13"/>
            </w:pPr>
            <w:r>
              <w:t>184.17</w:t>
            </w:r>
          </w:p>
        </w:tc>
        <w:tc>
          <w:tcPr>
            <w:tcW w:w="2551" w:type="dxa"/>
            <w:vAlign w:val="center"/>
          </w:tcPr>
          <w:p>
            <w:pPr>
              <w:pStyle w:val="13"/>
            </w:pPr>
          </w:p>
        </w:tc>
        <w:tc>
          <w:tcPr>
            <w:tcW w:w="2551" w:type="dxa"/>
            <w:vAlign w:val="center"/>
          </w:tcPr>
          <w:p>
            <w:pPr>
              <w:pStyle w:val="13"/>
            </w:pPr>
            <w:r>
              <w:t>184.17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2060404</w:t>
            </w:r>
          </w:p>
        </w:tc>
        <w:tc>
          <w:tcPr>
            <w:tcW w:w="4535" w:type="dxa"/>
            <w:vAlign w:val="center"/>
          </w:tcPr>
          <w:p>
            <w:pPr>
              <w:pStyle w:val="14"/>
            </w:pPr>
            <w:r>
              <w:t>科技成果转化与扩散</w:t>
            </w:r>
          </w:p>
        </w:tc>
        <w:tc>
          <w:tcPr>
            <w:tcW w:w="2551" w:type="dxa"/>
            <w:vAlign w:val="center"/>
          </w:tcPr>
          <w:p>
            <w:pPr>
              <w:pStyle w:val="13"/>
            </w:pPr>
            <w:r>
              <w:t>184.17</w:t>
            </w:r>
          </w:p>
        </w:tc>
        <w:tc>
          <w:tcPr>
            <w:tcW w:w="2551" w:type="dxa"/>
            <w:vAlign w:val="center"/>
          </w:tcPr>
          <w:p>
            <w:pPr>
              <w:pStyle w:val="13"/>
            </w:pPr>
          </w:p>
        </w:tc>
        <w:tc>
          <w:tcPr>
            <w:tcW w:w="2551" w:type="dxa"/>
            <w:vAlign w:val="center"/>
          </w:tcPr>
          <w:p>
            <w:pPr>
              <w:pStyle w:val="13"/>
            </w:pPr>
            <w:r>
              <w:t>184.17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20605</w:t>
            </w:r>
          </w:p>
        </w:tc>
        <w:tc>
          <w:tcPr>
            <w:tcW w:w="4535" w:type="dxa"/>
            <w:vAlign w:val="center"/>
          </w:tcPr>
          <w:p>
            <w:pPr>
              <w:pStyle w:val="14"/>
            </w:pPr>
            <w:r>
              <w:t>科技条件与服务</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2060502</w:t>
            </w:r>
          </w:p>
        </w:tc>
        <w:tc>
          <w:tcPr>
            <w:tcW w:w="4535" w:type="dxa"/>
            <w:vAlign w:val="center"/>
          </w:tcPr>
          <w:p>
            <w:pPr>
              <w:pStyle w:val="14"/>
            </w:pPr>
            <w:r>
              <w:t>技术创新服务体系</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20607</w:t>
            </w:r>
          </w:p>
        </w:tc>
        <w:tc>
          <w:tcPr>
            <w:tcW w:w="4535" w:type="dxa"/>
            <w:vAlign w:val="center"/>
          </w:tcPr>
          <w:p>
            <w:pPr>
              <w:pStyle w:val="14"/>
            </w:pPr>
            <w:r>
              <w:t>科学技术普及</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2060702</w:t>
            </w:r>
          </w:p>
        </w:tc>
        <w:tc>
          <w:tcPr>
            <w:tcW w:w="4535" w:type="dxa"/>
            <w:vAlign w:val="center"/>
          </w:tcPr>
          <w:p>
            <w:pPr>
              <w:pStyle w:val="14"/>
            </w:pPr>
            <w:r>
              <w:t>科普活动</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20608</w:t>
            </w:r>
          </w:p>
        </w:tc>
        <w:tc>
          <w:tcPr>
            <w:tcW w:w="4535" w:type="dxa"/>
            <w:vAlign w:val="center"/>
          </w:tcPr>
          <w:p>
            <w:pPr>
              <w:pStyle w:val="14"/>
            </w:pPr>
            <w:r>
              <w:t>科技交流与合作</w:t>
            </w:r>
          </w:p>
        </w:tc>
        <w:tc>
          <w:tcPr>
            <w:tcW w:w="2551" w:type="dxa"/>
            <w:vAlign w:val="center"/>
          </w:tcPr>
          <w:p>
            <w:pPr>
              <w:pStyle w:val="13"/>
            </w:pPr>
            <w:r>
              <w:t>180.00</w:t>
            </w:r>
          </w:p>
        </w:tc>
        <w:tc>
          <w:tcPr>
            <w:tcW w:w="2551" w:type="dxa"/>
            <w:vAlign w:val="center"/>
          </w:tcPr>
          <w:p>
            <w:pPr>
              <w:pStyle w:val="13"/>
            </w:pPr>
          </w:p>
        </w:tc>
        <w:tc>
          <w:tcPr>
            <w:tcW w:w="2551" w:type="dxa"/>
            <w:vAlign w:val="center"/>
          </w:tcPr>
          <w:p>
            <w:pPr>
              <w:pStyle w:val="13"/>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2060801</w:t>
            </w:r>
          </w:p>
        </w:tc>
        <w:tc>
          <w:tcPr>
            <w:tcW w:w="4535" w:type="dxa"/>
            <w:vAlign w:val="center"/>
          </w:tcPr>
          <w:p>
            <w:pPr>
              <w:pStyle w:val="14"/>
            </w:pPr>
            <w:r>
              <w:t>国际交流与合作</w:t>
            </w:r>
          </w:p>
        </w:tc>
        <w:tc>
          <w:tcPr>
            <w:tcW w:w="2551" w:type="dxa"/>
            <w:vAlign w:val="center"/>
          </w:tcPr>
          <w:p>
            <w:pPr>
              <w:pStyle w:val="13"/>
            </w:pPr>
            <w:r>
              <w:t>180.00</w:t>
            </w:r>
          </w:p>
        </w:tc>
        <w:tc>
          <w:tcPr>
            <w:tcW w:w="2551" w:type="dxa"/>
            <w:vAlign w:val="center"/>
          </w:tcPr>
          <w:p>
            <w:pPr>
              <w:pStyle w:val="13"/>
            </w:pPr>
          </w:p>
        </w:tc>
        <w:tc>
          <w:tcPr>
            <w:tcW w:w="2551" w:type="dxa"/>
            <w:vAlign w:val="center"/>
          </w:tcPr>
          <w:p>
            <w:pPr>
              <w:pStyle w:val="13"/>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20699</w:t>
            </w:r>
          </w:p>
        </w:tc>
        <w:tc>
          <w:tcPr>
            <w:tcW w:w="4535" w:type="dxa"/>
            <w:vAlign w:val="center"/>
          </w:tcPr>
          <w:p>
            <w:pPr>
              <w:pStyle w:val="14"/>
            </w:pPr>
            <w:r>
              <w:t>其他科学技术支出</w:t>
            </w:r>
          </w:p>
        </w:tc>
        <w:tc>
          <w:tcPr>
            <w:tcW w:w="2551" w:type="dxa"/>
            <w:vAlign w:val="center"/>
          </w:tcPr>
          <w:p>
            <w:pPr>
              <w:pStyle w:val="13"/>
            </w:pPr>
            <w:r>
              <w:t>150.00</w:t>
            </w:r>
          </w:p>
        </w:tc>
        <w:tc>
          <w:tcPr>
            <w:tcW w:w="2551" w:type="dxa"/>
            <w:vAlign w:val="center"/>
          </w:tcPr>
          <w:p>
            <w:pPr>
              <w:pStyle w:val="13"/>
            </w:pPr>
          </w:p>
        </w:tc>
        <w:tc>
          <w:tcPr>
            <w:tcW w:w="2551" w:type="dxa"/>
            <w:vAlign w:val="center"/>
          </w:tcPr>
          <w:p>
            <w:pPr>
              <w:pStyle w:val="13"/>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2069999</w:t>
            </w:r>
          </w:p>
        </w:tc>
        <w:tc>
          <w:tcPr>
            <w:tcW w:w="4535" w:type="dxa"/>
            <w:vAlign w:val="center"/>
          </w:tcPr>
          <w:p>
            <w:pPr>
              <w:pStyle w:val="14"/>
            </w:pPr>
            <w:r>
              <w:t>其他科学技术支出</w:t>
            </w:r>
          </w:p>
        </w:tc>
        <w:tc>
          <w:tcPr>
            <w:tcW w:w="2551" w:type="dxa"/>
            <w:vAlign w:val="center"/>
          </w:tcPr>
          <w:p>
            <w:pPr>
              <w:pStyle w:val="13"/>
            </w:pPr>
            <w:r>
              <w:t>150.00</w:t>
            </w:r>
          </w:p>
        </w:tc>
        <w:tc>
          <w:tcPr>
            <w:tcW w:w="2551" w:type="dxa"/>
            <w:vAlign w:val="center"/>
          </w:tcPr>
          <w:p>
            <w:pPr>
              <w:pStyle w:val="13"/>
            </w:pPr>
          </w:p>
        </w:tc>
        <w:tc>
          <w:tcPr>
            <w:tcW w:w="2551" w:type="dxa"/>
            <w:vAlign w:val="center"/>
          </w:tcPr>
          <w:p>
            <w:pPr>
              <w:pStyle w:val="13"/>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20.55</w:t>
            </w:r>
          </w:p>
        </w:tc>
        <w:tc>
          <w:tcPr>
            <w:tcW w:w="2551" w:type="dxa"/>
            <w:vAlign w:val="center"/>
          </w:tcPr>
          <w:p>
            <w:pPr>
              <w:pStyle w:val="13"/>
            </w:pPr>
            <w:r>
              <w:t>20.55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20.55</w:t>
            </w:r>
          </w:p>
        </w:tc>
        <w:tc>
          <w:tcPr>
            <w:tcW w:w="2551" w:type="dxa"/>
            <w:vAlign w:val="center"/>
          </w:tcPr>
          <w:p>
            <w:pPr>
              <w:pStyle w:val="13"/>
            </w:pPr>
            <w:r>
              <w:t>20.55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20.55</w:t>
            </w:r>
          </w:p>
        </w:tc>
        <w:tc>
          <w:tcPr>
            <w:tcW w:w="2551" w:type="dxa"/>
            <w:vAlign w:val="center"/>
          </w:tcPr>
          <w:p>
            <w:pPr>
              <w:pStyle w:val="13"/>
            </w:pPr>
            <w:r>
              <w:t>20.55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10.35</w:t>
            </w:r>
          </w:p>
        </w:tc>
        <w:tc>
          <w:tcPr>
            <w:tcW w:w="2551" w:type="dxa"/>
            <w:vAlign w:val="center"/>
          </w:tcPr>
          <w:p>
            <w:pPr>
              <w:pStyle w:val="13"/>
            </w:pPr>
            <w:r>
              <w:t>10.35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10.35</w:t>
            </w:r>
          </w:p>
        </w:tc>
        <w:tc>
          <w:tcPr>
            <w:tcW w:w="2551" w:type="dxa"/>
            <w:vAlign w:val="center"/>
          </w:tcPr>
          <w:p>
            <w:pPr>
              <w:pStyle w:val="13"/>
            </w:pPr>
            <w:r>
              <w:t>10.35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8.93</w:t>
            </w:r>
          </w:p>
        </w:tc>
        <w:tc>
          <w:tcPr>
            <w:tcW w:w="2551" w:type="dxa"/>
            <w:vAlign w:val="center"/>
          </w:tcPr>
          <w:p>
            <w:pPr>
              <w:pStyle w:val="13"/>
            </w:pPr>
            <w:r>
              <w:t>8.93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2101103</w:t>
            </w:r>
          </w:p>
        </w:tc>
        <w:tc>
          <w:tcPr>
            <w:tcW w:w="4535" w:type="dxa"/>
            <w:vAlign w:val="center"/>
          </w:tcPr>
          <w:p>
            <w:pPr>
              <w:pStyle w:val="14"/>
            </w:pPr>
            <w:r>
              <w:t>公务员医疗补助</w:t>
            </w:r>
          </w:p>
        </w:tc>
        <w:tc>
          <w:tcPr>
            <w:tcW w:w="2551" w:type="dxa"/>
            <w:vAlign w:val="center"/>
          </w:tcPr>
          <w:p>
            <w:pPr>
              <w:pStyle w:val="13"/>
            </w:pPr>
            <w:r>
              <w:t>1.42</w:t>
            </w:r>
          </w:p>
        </w:tc>
        <w:tc>
          <w:tcPr>
            <w:tcW w:w="2551" w:type="dxa"/>
            <w:vAlign w:val="center"/>
          </w:tcPr>
          <w:p>
            <w:pPr>
              <w:pStyle w:val="13"/>
            </w:pPr>
            <w:r>
              <w:t>1.42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18.67</w:t>
            </w:r>
          </w:p>
        </w:tc>
        <w:tc>
          <w:tcPr>
            <w:tcW w:w="2551" w:type="dxa"/>
            <w:vAlign w:val="center"/>
          </w:tcPr>
          <w:p>
            <w:pPr>
              <w:pStyle w:val="13"/>
            </w:pPr>
            <w:r>
              <w:t>18.67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18.67</w:t>
            </w:r>
          </w:p>
        </w:tc>
        <w:tc>
          <w:tcPr>
            <w:tcW w:w="2551" w:type="dxa"/>
            <w:vAlign w:val="center"/>
          </w:tcPr>
          <w:p>
            <w:pPr>
              <w:pStyle w:val="13"/>
            </w:pPr>
            <w:r>
              <w:t>18.67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18.67</w:t>
            </w:r>
          </w:p>
        </w:tc>
        <w:tc>
          <w:tcPr>
            <w:tcW w:w="2551" w:type="dxa"/>
            <w:vAlign w:val="center"/>
          </w:tcPr>
          <w:p>
            <w:pPr>
              <w:pStyle w:val="13"/>
            </w:pPr>
            <w:r>
              <w:t>18.67</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306石家庄市长安区科学技术局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320.78</w:t>
            </w:r>
          </w:p>
        </w:tc>
        <w:tc>
          <w:tcPr>
            <w:tcW w:w="2551" w:type="dxa"/>
            <w:vAlign w:val="center"/>
          </w:tcPr>
          <w:p>
            <w:pPr>
              <w:pStyle w:val="17"/>
            </w:pPr>
            <w:r>
              <w:t>302.98</w:t>
            </w:r>
          </w:p>
        </w:tc>
        <w:tc>
          <w:tcPr>
            <w:tcW w:w="2551" w:type="dxa"/>
            <w:vAlign w:val="center"/>
          </w:tcPr>
          <w:p>
            <w:pPr>
              <w:pStyle w:val="17"/>
            </w:pPr>
            <w:r>
              <w:t>17.80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224.71</w:t>
            </w:r>
          </w:p>
        </w:tc>
        <w:tc>
          <w:tcPr>
            <w:tcW w:w="2551" w:type="dxa"/>
            <w:vAlign w:val="center"/>
          </w:tcPr>
          <w:p>
            <w:pPr>
              <w:pStyle w:val="13"/>
            </w:pPr>
            <w:r>
              <w:t>224.71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56.93</w:t>
            </w:r>
          </w:p>
        </w:tc>
        <w:tc>
          <w:tcPr>
            <w:tcW w:w="2551" w:type="dxa"/>
            <w:vAlign w:val="center"/>
          </w:tcPr>
          <w:p>
            <w:pPr>
              <w:pStyle w:val="13"/>
            </w:pPr>
            <w:r>
              <w:t>56.93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33.91</w:t>
            </w:r>
          </w:p>
        </w:tc>
        <w:tc>
          <w:tcPr>
            <w:tcW w:w="2551" w:type="dxa"/>
            <w:vAlign w:val="center"/>
          </w:tcPr>
          <w:p>
            <w:pPr>
              <w:pStyle w:val="13"/>
            </w:pPr>
            <w:r>
              <w:t>33.91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22.23</w:t>
            </w:r>
          </w:p>
        </w:tc>
        <w:tc>
          <w:tcPr>
            <w:tcW w:w="2551" w:type="dxa"/>
            <w:vAlign w:val="center"/>
          </w:tcPr>
          <w:p>
            <w:pPr>
              <w:pStyle w:val="13"/>
            </w:pPr>
            <w:r>
              <w:t>22.23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61.15</w:t>
            </w:r>
          </w:p>
        </w:tc>
        <w:tc>
          <w:tcPr>
            <w:tcW w:w="2551" w:type="dxa"/>
            <w:vAlign w:val="center"/>
          </w:tcPr>
          <w:p>
            <w:pPr>
              <w:pStyle w:val="13"/>
            </w:pPr>
            <w:r>
              <w:t>61.15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20.55</w:t>
            </w:r>
          </w:p>
        </w:tc>
        <w:tc>
          <w:tcPr>
            <w:tcW w:w="2551" w:type="dxa"/>
            <w:vAlign w:val="center"/>
          </w:tcPr>
          <w:p>
            <w:pPr>
              <w:pStyle w:val="13"/>
            </w:pPr>
            <w:r>
              <w:t>20.55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8.93</w:t>
            </w:r>
          </w:p>
        </w:tc>
        <w:tc>
          <w:tcPr>
            <w:tcW w:w="2551" w:type="dxa"/>
            <w:vAlign w:val="center"/>
          </w:tcPr>
          <w:p>
            <w:pPr>
              <w:pStyle w:val="13"/>
            </w:pPr>
            <w:r>
              <w:t>8.93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1.42</w:t>
            </w:r>
          </w:p>
        </w:tc>
        <w:tc>
          <w:tcPr>
            <w:tcW w:w="2551" w:type="dxa"/>
            <w:vAlign w:val="center"/>
          </w:tcPr>
          <w:p>
            <w:pPr>
              <w:pStyle w:val="13"/>
            </w:pPr>
            <w:r>
              <w:t>1.42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0.92</w:t>
            </w:r>
          </w:p>
        </w:tc>
        <w:tc>
          <w:tcPr>
            <w:tcW w:w="2551" w:type="dxa"/>
            <w:vAlign w:val="center"/>
          </w:tcPr>
          <w:p>
            <w:pPr>
              <w:pStyle w:val="13"/>
            </w:pPr>
            <w:r>
              <w:t>0.92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18.67</w:t>
            </w:r>
          </w:p>
        </w:tc>
        <w:tc>
          <w:tcPr>
            <w:tcW w:w="2551" w:type="dxa"/>
            <w:vAlign w:val="center"/>
          </w:tcPr>
          <w:p>
            <w:pPr>
              <w:pStyle w:val="13"/>
            </w:pPr>
            <w:r>
              <w:t>18.67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17.80</w:t>
            </w:r>
          </w:p>
        </w:tc>
        <w:tc>
          <w:tcPr>
            <w:tcW w:w="2551" w:type="dxa"/>
            <w:vAlign w:val="center"/>
          </w:tcPr>
          <w:p>
            <w:pPr>
              <w:pStyle w:val="13"/>
            </w:pPr>
          </w:p>
        </w:tc>
        <w:tc>
          <w:tcPr>
            <w:tcW w:w="2551" w:type="dxa"/>
            <w:vAlign w:val="center"/>
          </w:tcPr>
          <w:p>
            <w:pPr>
              <w:pStyle w:val="13"/>
            </w:pPr>
            <w:r>
              <w:t>17.80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2.43</w:t>
            </w:r>
          </w:p>
        </w:tc>
        <w:tc>
          <w:tcPr>
            <w:tcW w:w="2551" w:type="dxa"/>
            <w:vAlign w:val="center"/>
          </w:tcPr>
          <w:p>
            <w:pPr>
              <w:pStyle w:val="13"/>
            </w:pPr>
          </w:p>
        </w:tc>
        <w:tc>
          <w:tcPr>
            <w:tcW w:w="2551" w:type="dxa"/>
            <w:vAlign w:val="center"/>
          </w:tcPr>
          <w:p>
            <w:pPr>
              <w:pStyle w:val="13"/>
            </w:pPr>
            <w:r>
              <w:t>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30202</w:t>
            </w:r>
          </w:p>
        </w:tc>
        <w:tc>
          <w:tcPr>
            <w:tcW w:w="4535" w:type="dxa"/>
            <w:vAlign w:val="center"/>
          </w:tcPr>
          <w:p>
            <w:pPr>
              <w:pStyle w:val="14"/>
            </w:pPr>
            <w:r>
              <w:t>印刷费</w:t>
            </w:r>
          </w:p>
        </w:tc>
        <w:tc>
          <w:tcPr>
            <w:tcW w:w="2551" w:type="dxa"/>
            <w:vAlign w:val="center"/>
          </w:tcPr>
          <w:p>
            <w:pPr>
              <w:pStyle w:val="13"/>
            </w:pPr>
            <w:r>
              <w:t>0.24</w:t>
            </w:r>
          </w:p>
        </w:tc>
        <w:tc>
          <w:tcPr>
            <w:tcW w:w="2551" w:type="dxa"/>
            <w:vAlign w:val="center"/>
          </w:tcPr>
          <w:p>
            <w:pPr>
              <w:pStyle w:val="13"/>
            </w:pPr>
          </w:p>
        </w:tc>
        <w:tc>
          <w:tcPr>
            <w:tcW w:w="2551" w:type="dxa"/>
            <w:vAlign w:val="center"/>
          </w:tcPr>
          <w:p>
            <w:pPr>
              <w:pStyle w:val="13"/>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2.76</w:t>
            </w:r>
          </w:p>
        </w:tc>
        <w:tc>
          <w:tcPr>
            <w:tcW w:w="2551" w:type="dxa"/>
            <w:vAlign w:val="center"/>
          </w:tcPr>
          <w:p>
            <w:pPr>
              <w:pStyle w:val="13"/>
            </w:pPr>
          </w:p>
        </w:tc>
        <w:tc>
          <w:tcPr>
            <w:tcW w:w="2551" w:type="dxa"/>
            <w:vAlign w:val="center"/>
          </w:tcPr>
          <w:p>
            <w:pPr>
              <w:pStyle w:val="13"/>
            </w:pPr>
            <w:r>
              <w:t>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0.36</w:t>
            </w:r>
          </w:p>
        </w:tc>
        <w:tc>
          <w:tcPr>
            <w:tcW w:w="2551" w:type="dxa"/>
            <w:vAlign w:val="center"/>
          </w:tcPr>
          <w:p>
            <w:pPr>
              <w:pStyle w:val="13"/>
            </w:pPr>
          </w:p>
        </w:tc>
        <w:tc>
          <w:tcPr>
            <w:tcW w:w="2551" w:type="dxa"/>
            <w:vAlign w:val="center"/>
          </w:tcPr>
          <w:p>
            <w:pPr>
              <w:pStyle w:val="13"/>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0.12</w:t>
            </w:r>
          </w:p>
        </w:tc>
        <w:tc>
          <w:tcPr>
            <w:tcW w:w="2551" w:type="dxa"/>
            <w:vAlign w:val="center"/>
          </w:tcPr>
          <w:p>
            <w:pPr>
              <w:pStyle w:val="13"/>
            </w:pPr>
          </w:p>
        </w:tc>
        <w:tc>
          <w:tcPr>
            <w:tcW w:w="2551" w:type="dxa"/>
            <w:vAlign w:val="center"/>
          </w:tcPr>
          <w:p>
            <w:pPr>
              <w:pStyle w:val="13"/>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0.21</w:t>
            </w:r>
          </w:p>
        </w:tc>
        <w:tc>
          <w:tcPr>
            <w:tcW w:w="2551" w:type="dxa"/>
            <w:vAlign w:val="center"/>
          </w:tcPr>
          <w:p>
            <w:pPr>
              <w:pStyle w:val="13"/>
            </w:pPr>
          </w:p>
        </w:tc>
        <w:tc>
          <w:tcPr>
            <w:tcW w:w="2551" w:type="dxa"/>
            <w:vAlign w:val="center"/>
          </w:tcPr>
          <w:p>
            <w:pPr>
              <w:pStyle w:val="13"/>
            </w:pPr>
            <w:r>
              <w:t>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1.99</w:t>
            </w:r>
          </w:p>
        </w:tc>
        <w:tc>
          <w:tcPr>
            <w:tcW w:w="2551" w:type="dxa"/>
            <w:vAlign w:val="center"/>
          </w:tcPr>
          <w:p>
            <w:pPr>
              <w:pStyle w:val="13"/>
            </w:pPr>
          </w:p>
        </w:tc>
        <w:tc>
          <w:tcPr>
            <w:tcW w:w="2551" w:type="dxa"/>
            <w:vAlign w:val="center"/>
          </w:tcPr>
          <w:p>
            <w:pPr>
              <w:pStyle w:val="13"/>
            </w:pPr>
            <w:r>
              <w:t>1.99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2.43</w:t>
            </w:r>
          </w:p>
        </w:tc>
        <w:tc>
          <w:tcPr>
            <w:tcW w:w="2551" w:type="dxa"/>
            <w:vAlign w:val="center"/>
          </w:tcPr>
          <w:p>
            <w:pPr>
              <w:pStyle w:val="13"/>
            </w:pPr>
          </w:p>
        </w:tc>
        <w:tc>
          <w:tcPr>
            <w:tcW w:w="2551" w:type="dxa"/>
            <w:vAlign w:val="center"/>
          </w:tcPr>
          <w:p>
            <w:pPr>
              <w:pStyle w:val="13"/>
            </w:pPr>
            <w:r>
              <w:t>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3.24</w:t>
            </w:r>
          </w:p>
        </w:tc>
        <w:tc>
          <w:tcPr>
            <w:tcW w:w="2551" w:type="dxa"/>
            <w:vAlign w:val="center"/>
          </w:tcPr>
          <w:p>
            <w:pPr>
              <w:pStyle w:val="13"/>
            </w:pPr>
          </w:p>
        </w:tc>
        <w:tc>
          <w:tcPr>
            <w:tcW w:w="2551" w:type="dxa"/>
            <w:vAlign w:val="center"/>
          </w:tcPr>
          <w:p>
            <w:pPr>
              <w:pStyle w:val="13"/>
            </w:pPr>
            <w:r>
              <w:t>3.24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4.02</w:t>
            </w:r>
          </w:p>
        </w:tc>
        <w:tc>
          <w:tcPr>
            <w:tcW w:w="2551" w:type="dxa"/>
            <w:vAlign w:val="center"/>
          </w:tcPr>
          <w:p>
            <w:pPr>
              <w:pStyle w:val="13"/>
            </w:pPr>
          </w:p>
        </w:tc>
        <w:tc>
          <w:tcPr>
            <w:tcW w:w="2551" w:type="dxa"/>
            <w:vAlign w:val="center"/>
          </w:tcPr>
          <w:p>
            <w:pPr>
              <w:pStyle w:val="13"/>
            </w:pPr>
            <w:r>
              <w:t>4.02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78.27</w:t>
            </w:r>
          </w:p>
        </w:tc>
        <w:tc>
          <w:tcPr>
            <w:tcW w:w="2551" w:type="dxa"/>
            <w:vAlign w:val="center"/>
          </w:tcPr>
          <w:p>
            <w:pPr>
              <w:pStyle w:val="13"/>
            </w:pPr>
            <w:r>
              <w:t>78.27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78.27</w:t>
            </w:r>
          </w:p>
        </w:tc>
        <w:tc>
          <w:tcPr>
            <w:tcW w:w="2551" w:type="dxa"/>
            <w:vAlign w:val="center"/>
          </w:tcPr>
          <w:p>
            <w:pPr>
              <w:pStyle w:val="13"/>
            </w:pPr>
            <w:r>
              <w:t>78.27</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306石家庄市长安区科学技术局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306石家庄市长安区科学技术局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306石家庄市长安区科学技术局</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2.43</w:t>
            </w:r>
          </w:p>
        </w:tc>
        <w:tc>
          <w:tcPr>
            <w:tcW w:w="2381" w:type="dxa"/>
            <w:vAlign w:val="center"/>
          </w:tcPr>
          <w:p>
            <w:pPr>
              <w:pStyle w:val="17"/>
            </w:pPr>
            <w:r>
              <w:t>2.43</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2.43</w:t>
            </w:r>
          </w:p>
        </w:tc>
        <w:tc>
          <w:tcPr>
            <w:tcW w:w="2381" w:type="dxa"/>
            <w:vAlign w:val="center"/>
          </w:tcPr>
          <w:p>
            <w:pPr>
              <w:pStyle w:val="13"/>
            </w:pPr>
            <w:r>
              <w:t>2.43</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二、公务用车购置及运维费</w:t>
            </w:r>
          </w:p>
        </w:tc>
        <w:tc>
          <w:tcPr>
            <w:tcW w:w="2381" w:type="dxa"/>
            <w:vAlign w:val="center"/>
          </w:tcPr>
          <w:p>
            <w:pPr>
              <w:pStyle w:val="13"/>
            </w:pPr>
            <w:r>
              <w:t>2.43</w:t>
            </w:r>
          </w:p>
        </w:tc>
        <w:tc>
          <w:tcPr>
            <w:tcW w:w="2381" w:type="dxa"/>
            <w:vAlign w:val="center"/>
          </w:tcPr>
          <w:p>
            <w:pPr>
              <w:pStyle w:val="13"/>
            </w:pPr>
            <w:r>
              <w:t>2.43</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 xml:space="preserve">          公务用车运行维护费</w:t>
            </w:r>
          </w:p>
        </w:tc>
        <w:tc>
          <w:tcPr>
            <w:tcW w:w="2381" w:type="dxa"/>
            <w:vAlign w:val="center"/>
          </w:tcPr>
          <w:p>
            <w:pPr>
              <w:pStyle w:val="13"/>
            </w:pPr>
            <w:r>
              <w:t>2.43</w:t>
            </w:r>
          </w:p>
        </w:tc>
        <w:tc>
          <w:tcPr>
            <w:tcW w:w="2381" w:type="dxa"/>
            <w:vAlign w:val="center"/>
          </w:tcPr>
          <w:p>
            <w:pPr>
              <w:pStyle w:val="13"/>
            </w:pPr>
            <w:r>
              <w:t>2.43</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石家庄市长安区科学技术局2026年部门预算信息公开情况说明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石家庄市长安区科学技术局2026年部门预算信息公开情况说明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按照《中华人民共和国预算法》、《地方预决算公开操作规程》和《关于进一步推进预算公开工作的实施意见》规定，现将石家庄市长安区科学技术局2026年部门预算公开如下：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部门职责：</w:t>
      </w:r>
    </w:p>
    <w:p>
      <w:pPr>
        <w:pStyle w:val="19"/>
      </w:pPr>
      <w:r>
        <w:t>主要职责是：</w:t>
      </w:r>
    </w:p>
    <w:p>
      <w:pPr>
        <w:pStyle w:val="19"/>
      </w:pPr>
      <w:r>
        <w:t>(一)贯彻落实上级有关科技方面的法律法规、政府规章以及创新驱动发展战略方针，拟订科技发展、引进国外智力规划并组织实施。</w:t>
      </w:r>
    </w:p>
    <w:p>
      <w:pPr>
        <w:pStyle w:val="19"/>
      </w:pPr>
      <w:r>
        <w:t>(二)统筹推进全区创新体系建设和科技体制改革，会同有关部门健全技术创新激励机制。优化科研体系建设，推进科研机构改革发展，推动企业科技创新能力建设，承担推进科技军民融合发展相关工作，推进区重大科技决策咨询制度建设。拟订科学普及和科学传播规划、措施。</w:t>
      </w:r>
    </w:p>
    <w:p>
      <w:pPr>
        <w:pStyle w:val="19"/>
      </w:pPr>
      <w:r>
        <w:t>（三)做好科技管理平台和科研项目资金协调、评估、监管机制等相关工作。会同有关部门提出优化配置科技资源的措施建议，推动多元化科技投入体系建设，协调管理区级财政科技计划(专项、资金等)并组织实施。</w:t>
      </w:r>
    </w:p>
    <w:p>
      <w:pPr>
        <w:pStyle w:val="19"/>
      </w:pPr>
      <w:r>
        <w:t>(四)拟订重大科技创新基地建设规划并组织实施，推动科研条件保障、科技平台建设和科技资源开放共享；负责市自然科学基金项目和基础研究项目的组织申报工作。</w:t>
      </w:r>
    </w:p>
    <w:p>
      <w:pPr>
        <w:pStyle w:val="19"/>
      </w:pPr>
      <w:r>
        <w:t>(五)负责编制全区科技项目计划并组织实施，统筹关键共性技术、前沿引领技术、现代工程技术、颠覆性技术研发和创新，牵头组织重大技术攻关和成果应用示范。</w:t>
      </w:r>
    </w:p>
    <w:p>
      <w:pPr>
        <w:pStyle w:val="19"/>
      </w:pPr>
      <w:r>
        <w:t>(六)组织拟订高新技术发展及产业化、科技促进农业农村和社会发展规划和措施。组织开展重点领域技术发展需求分析，提出重大任务并组织实施。指导科技园区建设。</w:t>
      </w:r>
    </w:p>
    <w:p>
      <w:pPr>
        <w:pStyle w:val="19"/>
      </w:pPr>
      <w:r>
        <w:t>(七)牵头技术转移体系建设，拟订科技成果转移转化和促进产学研结合相关措施并组织实施。指导科技服务业、技术市场和科技中介组织发展。</w:t>
      </w:r>
    </w:p>
    <w:p>
      <w:pPr>
        <w:pStyle w:val="19"/>
      </w:pPr>
      <w:r>
        <w:t>(八)统筹区域科技创新体系建设，促进区域创新发展、科技资源合理布局和协同创新能力建设。</w:t>
      </w:r>
    </w:p>
    <w:p>
      <w:pPr>
        <w:pStyle w:val="19"/>
      </w:pPr>
      <w:r>
        <w:t>(九)负责科技监督评价体系建设和相关科技评估管理，指导科技评价机制改革，统筹科硏诚信建设。组织实施创新调查和科技报告制度，承担全区科技保密工作。</w:t>
      </w:r>
    </w:p>
    <w:p>
      <w:pPr>
        <w:pStyle w:val="19"/>
      </w:pPr>
      <w:r>
        <w:t>(十)拟订国际科技合作与创新能力开放合作规划和措施，组织开展国际科技合作交流。指导各街镇和相关部门对外科技合作交流工作，组织科技援外和科技援区相关事宜。</w:t>
      </w:r>
    </w:p>
    <w:p>
      <w:pPr>
        <w:pStyle w:val="19"/>
      </w:pPr>
      <w:r>
        <w:t>(十一)负责引进国外智力工作。拟订区重点引进外国专家总体规划、计划并组织实施，建立外国高层次人才吸引集聚机制和重点外国专家联系服务机制。拟订出国(境)培训总体规划和年度计划并组织实施。</w:t>
      </w:r>
    </w:p>
    <w:p>
      <w:pPr>
        <w:pStyle w:val="19"/>
      </w:pPr>
      <w:r>
        <w:t>(十二)会同有关部门拟订科技人才队伍建设措施，建立健全科技人才评价和激励机制，组织实施科技人才相关计划，推动高端科技创新人才队伍建设。</w:t>
      </w:r>
    </w:p>
    <w:p>
      <w:pPr>
        <w:pStyle w:val="19"/>
      </w:pPr>
      <w:r>
        <w:t>(十三)承担省科学技术奖、省燕赵友谊奖的申报组织工作。</w:t>
      </w:r>
    </w:p>
    <w:p>
      <w:pPr>
        <w:pStyle w:val="19"/>
      </w:pPr>
      <w:r>
        <w:t>(十四)完成区委、区政府和上级部门交办的其他任务。主要职责是：</w:t>
      </w:r>
    </w:p>
    <w:p>
      <w:pPr>
        <w:pStyle w:val="19"/>
      </w:pPr>
      <w:r>
        <w:t>(一)贯彻落实上级有关科技方面的法律法规、政府规章以及创新驱动发展战略方针，拟订科技发展、引进国外智力规划并组织实施。</w:t>
      </w:r>
    </w:p>
    <w:p>
      <w:pPr>
        <w:pStyle w:val="19"/>
      </w:pPr>
      <w:r>
        <w:t>(二)统筹推进全区创新体系建设和科技体制改革，会同有关部门健全技术创新激励机制。优化科研体系建设，推进科研机构改革发展，推动企业科技创新能力建设，承担推进科技军民融合发展相关工作，推进区重大科技决策咨询制度建设。拟订科学普及和科学传播规划、措施。</w:t>
      </w:r>
    </w:p>
    <w:p>
      <w:pPr>
        <w:pStyle w:val="19"/>
      </w:pPr>
      <w:r>
        <w:t>（三)做好科技管理平台和科研项目资金协调、评估、监管机制等相关工作。会同有关部门提出优化配置科技资源的措施建议，推动多元化科技投入体系建设，协调管理区级财政科技计划(专项、资金等)并组织实施。</w:t>
      </w:r>
    </w:p>
    <w:p>
      <w:pPr>
        <w:pStyle w:val="19"/>
      </w:pPr>
      <w:r>
        <w:t>(四)拟订重大科技创新基地建设规划并组织实施，推动科研条件保障、科技平台建设和科技资源开放共享；负责市自然科学基金项目和基础研究项目的组织申报工作。</w:t>
      </w:r>
    </w:p>
    <w:p>
      <w:pPr>
        <w:pStyle w:val="19"/>
      </w:pPr>
      <w:r>
        <w:t>(五)负责编制全区科技项目计划并组织实施，统筹关键共性技术、前沿引领技术、现代工程技术、颠覆性技术研发和创新，牵头组织重大技术攻关和成果应用示范。</w:t>
      </w:r>
    </w:p>
    <w:p>
      <w:pPr>
        <w:pStyle w:val="19"/>
      </w:pPr>
      <w:r>
        <w:t>(六)组织拟订高新技术发展及产业化、科技促进农业农村和社会发展规划和措施。组织开展重点领域技术发展需求分析，提出重大任务并组织实施。指导科技园区建设。</w:t>
      </w:r>
    </w:p>
    <w:p>
      <w:pPr>
        <w:pStyle w:val="19"/>
      </w:pPr>
      <w:r>
        <w:t>(七)牵头技术转移体系建设，拟订科技成果转移转化和促进产学研结合相关措施并组织实施。指导科技服务业、技术市场和科技中介组织发展。</w:t>
      </w:r>
    </w:p>
    <w:p>
      <w:pPr>
        <w:pStyle w:val="19"/>
      </w:pPr>
      <w:r>
        <w:t>(八)统筹区域科技创新体系建设，促进区域创新发展、科技资源合理布局和协同创新能力建设。</w:t>
      </w:r>
    </w:p>
    <w:p>
      <w:pPr>
        <w:pStyle w:val="19"/>
      </w:pPr>
      <w:r>
        <w:t>(九)负责科技监督评价体系建设和相关科技评估管理，指导科技评价机制改革，统筹科硏诚信建设。组织实施创新调查和科技报告制度，承担全区科技保密工作。</w:t>
      </w:r>
    </w:p>
    <w:p>
      <w:pPr>
        <w:pStyle w:val="19"/>
      </w:pPr>
      <w:r>
        <w:t>(十)拟订国际科技合作与创新能力开放合作规划和措施，组织开展国际科技合作交流。指导各街镇和相关部门对外科技合作交流工作，组织科技援外和科技援区相关事宜。</w:t>
      </w:r>
    </w:p>
    <w:p>
      <w:pPr>
        <w:pStyle w:val="19"/>
      </w:pPr>
      <w:r>
        <w:t>(十一)负责引进国外智力工作。拟订区重点引进外国专家总体规划、计划并组织实施，建立外国高层次人才吸引集聚机制和重点外国专家联系服务机制。拟订出国(境)培训总体规划和年度计划并组织实施。</w:t>
      </w:r>
    </w:p>
    <w:p>
      <w:pPr>
        <w:pStyle w:val="19"/>
      </w:pPr>
      <w:r>
        <w:t>(十二)会同有关部门拟订科技人才队伍建设措施，建立健全科技人才评价和激励机制，组织实施科技人才相关计划，推动高端科技创新人才队伍建设。</w:t>
      </w:r>
    </w:p>
    <w:p>
      <w:pPr>
        <w:pStyle w:val="19"/>
      </w:pPr>
      <w:r>
        <w:t>(十三)承担省科学技术奖、省燕赵友谊奖的申报组织工作。</w:t>
      </w:r>
    </w:p>
    <w:p>
      <w:pPr>
        <w:pStyle w:val="19"/>
      </w:pPr>
      <w:r>
        <w:t>(十四)完成区委、区政府和上级部门交办的其他任务。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石家庄市长安区科学技术局机关本级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0"/>
      </w:pPr>
      <w:r>
        <w:t>按照预算管理有关规定，目前部门预算的编制实行综合预算管理，即全部收入和支出都反映在预算中。石家庄市长安区科学技术局机关及所属事业单位的收支包含在部门预算中。</w:t>
      </w:r>
    </w:p>
    <w:p>
      <w:pPr>
        <w:pStyle w:val="20"/>
      </w:pPr>
      <w:r>
        <w:t>1、收入说明</w:t>
      </w:r>
    </w:p>
    <w:p>
      <w:pPr>
        <w:pStyle w:val="20"/>
      </w:pPr>
      <w:r>
        <w:t>反映本部门当年全部收入。2026年预算收入841.95万元，其中：一般公共预算收入686.95万元，基金预算收入0.00万元，国有资本经营预算收入0.00万元，财政专户核拨收入0.00万元，单位资金收入0.00万元，上年结转结余155.00万元。</w:t>
      </w:r>
    </w:p>
    <w:p>
      <w:pPr>
        <w:pStyle w:val="20"/>
      </w:pPr>
      <w:r>
        <w:t>2、支出说明</w:t>
      </w:r>
    </w:p>
    <w:p>
      <w:pPr>
        <w:pStyle w:val="20"/>
      </w:pPr>
      <w:r>
        <w:t>收支预算总表支出栏、基本支出表、项目支出表按经济分类和支出功能分类科目编制，反映石家庄市长安区科学技术局年度部门预算中支出预算的总体情况。2026年支出预算841.95万元，其中基本支出320.78万元，包括人员经费302.98万元和日常公用经费17.80万元；项目支出521.17万元，主要为上级专项资金；预计下年使用的单位资金结余0.00万元。委托业务费共计安排0.00万元，主要用于因技术原因确需对外委托的辅助性工作和确有必要对外委托开展咨询、评审、规划等工作。</w:t>
      </w:r>
    </w:p>
    <w:p>
      <w:pPr>
        <w:pStyle w:val="20"/>
      </w:pPr>
      <w:r>
        <w:t>3、比上年增减情况</w:t>
      </w:r>
    </w:p>
    <w:p>
      <w:pPr>
        <w:pStyle w:val="20"/>
      </w:pPr>
      <w:r>
        <w:t>2026年预算收支安排841.95万元，较2025年预算减少346.23万元，其中：基本支出减少11.18万元，主要为单位人员较上一年有所减少项目支出减少335.06万元，主要为上级专项资金较上一年减少。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2026年，我部门机关运行经费共计安排17.80万元，主要用于日常维修、办公用房水电费、办公用房取暖费、办公用房物业管理费等日常运行支出。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2026年，我部门财政拨款“三公”经费预算安排2.43万元，其中因公出国（境）费0.00万元；公务用车购置及运维费2.43万元（其中：公务用车购置费为0.00万元，公务用车运维费2.43万元)；公务接待费0.00万元。与2025年相比减少0.08万元，增减变化的主要原因是按照预算标准下调公务用车运维费预算金额</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区科技局在市科技局的工作指导下，紧紧围绕区委、区政府构建“两区三带六支撑”的发展布局，以实现高质量创新发展水平大幅提升为重点，大力实施科技企业成长计划，不断发展壮大创新主体。认真落实上级各项科技政策并制定配套实施措施，积极推动重点实验室等创新平台建设，开展各项科技创新活动，形成科技创新长效机制，为推动我区高质量发展提供科技支撑。</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一是培育壮大科技创新主体。</w:t>
      </w:r>
    </w:p>
    <w:p>
      <w:pPr>
        <w:pStyle w:val="24"/>
      </w:pPr>
      <w:r>
        <w:t>绩效目标：强化与服务窗口单位密切配合，扩大税费优惠政策宣传面，深入挖掘科技企业，壮大我区科技企业群体。参与和组织政策解读培训，提升专业机构服务能力，充实后备企业资源，及时解决企业在申报中遇到的各种问题，抓好选苗、培训、辅导等认定各环节，高效组织申报推荐。开展网格化服务精准培育,提供全方位服务，发挥基层力量优势，以点带面推动申报工作进程。</w:t>
      </w:r>
    </w:p>
    <w:p>
      <w:pPr>
        <w:pStyle w:val="24"/>
      </w:pPr>
      <w:r>
        <w:t>绩效指标：一是通过微信群、公众号等沟通方式，“一对一”提供高效便捷服务，指导企业完成科技型中小企业填报。二是借助对辖区众创空间自查和科技服务业调研时机，深入企业实地进行政策宣讲，精准服务企业参与申报。四是完成上级科小和高新指标。</w:t>
      </w:r>
    </w:p>
    <w:p>
      <w:pPr>
        <w:pStyle w:val="24"/>
      </w:pPr>
      <w:r>
        <w:t>二是推进创新平台建设发展。</w:t>
      </w:r>
    </w:p>
    <w:p>
      <w:pPr>
        <w:pStyle w:val="24"/>
      </w:pPr>
      <w:r>
        <w:t>绩效目标：通过主动问计省、市相关业务主管处室意见和前期实地指导，推动我区行业技术创新发展。进一步加强问计和专业指导力度，持续提升众创空间孵化能力。通过多方式引入专业化、特色化的服务，整合创新资源，为创新创业企业提供最需要、最有价值的资源供给，助力入驻企业快速发展。</w:t>
      </w:r>
    </w:p>
    <w:p>
      <w:pPr>
        <w:pStyle w:val="24"/>
      </w:pPr>
      <w:r>
        <w:t>绩效指标：一是完成科小的申报和复审工作。二是完成高新技术企业申报。</w:t>
      </w:r>
    </w:p>
    <w:p>
      <w:pPr>
        <w:pStyle w:val="24"/>
      </w:pPr>
      <w:r>
        <w:t>三是优化科技服务工作机制。</w:t>
      </w:r>
    </w:p>
    <w:p>
      <w:pPr>
        <w:pStyle w:val="24"/>
      </w:pPr>
      <w:r>
        <w:t xml:space="preserve">绩效目标：以创新能力监测评价指标为靶向，持续关注企业在新技术、新产品、新服务领域研发动态，优化政策信息渠道，统筹辖区资源。              </w:t>
      </w:r>
    </w:p>
    <w:p>
      <w:pPr>
        <w:pStyle w:val="24"/>
      </w:pPr>
      <w:r>
        <w:t>绩效指标：统筹资源，搭建长安区科技资源数据平台。</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（一）全力抓好组织申报工作。主动服务企业，培育壮大我区科技企业群体。</w:t>
      </w:r>
    </w:p>
    <w:p>
      <w:pPr>
        <w:pStyle w:val="25"/>
      </w:pPr>
      <w:r>
        <w:t>（二）不断优化服务理念。做好相关宣讲、对接等服务，促进企业创新能力不断提升和发展。</w:t>
      </w:r>
    </w:p>
    <w:p>
      <w:pPr>
        <w:pStyle w:val="25"/>
      </w:pPr>
      <w:r>
        <w:t>（三）加快落实各级科技政策。一是推进创新平台建设，加快创新要素聚集。二是发挥科技项目指引作用。三是加速科技成果落地转化。</w:t>
      </w:r>
    </w:p>
    <w:p>
      <w:pPr>
        <w:pStyle w:val="25"/>
        <w:sectPr>
          <w:pgSz w:w="16840" w:h="11900" w:orient="landscape"/>
          <w:pgMar w:top="1361" w:right="1020" w:bottom="1361" w:left="1020" w:header="720" w:footer="720" w:gutter="0"/>
          <w:cols w:space="720" w:num="1"/>
        </w:sectPr>
      </w:pPr>
      <w:r>
        <w:t>（四）积极营造科普浓厚氛围。进一步加大科普宣传力度，全面提升群众科技意识和科技素质。认真组织开展“科技活动周”科普系列活动。</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bookmarkStart w:id="21" w:name="_GoBack"/>
      <w:bookmarkEnd w:id="21"/>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1、2026促进产学研对接合作工作经费绩效目标表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13010226P00006710001M</w:t>
            </w:r>
          </w:p>
        </w:tc>
        <w:tc>
          <w:tcPr>
            <w:tcW w:w="2835" w:type="dxa"/>
            <w:vAlign w:val="center"/>
          </w:tcPr>
          <w:p>
            <w:pPr>
              <w:pStyle w:val="12"/>
            </w:pPr>
            <w:r>
              <w:t>项目名称</w:t>
            </w:r>
          </w:p>
        </w:tc>
        <w:tc>
          <w:tcPr>
            <w:tcW w:w="6095" w:type="dxa"/>
            <w:gridSpan w:val="3"/>
            <w:vAlign w:val="center"/>
          </w:tcPr>
          <w:p>
            <w:pPr>
              <w:pStyle w:val="14"/>
            </w:pPr>
            <w:r>
              <w:t>2026促进产学研对接合作工作经费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w:t>
            </w:r>
          </w:p>
        </w:tc>
        <w:tc>
          <w:tcPr>
            <w:tcW w:w="2835" w:type="dxa"/>
            <w:vAlign w:val="center"/>
          </w:tcPr>
          <w:p>
            <w:pPr>
              <w:pStyle w:val="12"/>
            </w:pPr>
            <w:r>
              <w:t>其中：财政    资金</w:t>
            </w:r>
          </w:p>
        </w:tc>
        <w:tc>
          <w:tcPr>
            <w:tcW w:w="2551" w:type="dxa"/>
            <w:vAlign w:val="center"/>
          </w:tcPr>
          <w:p>
            <w:pPr>
              <w:pStyle w:val="14"/>
            </w:pPr>
            <w:r>
              <w:t>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促进我区产学研合作水平不断提升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20%</w:t>
            </w:r>
          </w:p>
        </w:tc>
        <w:tc>
          <w:tcPr>
            <w:tcW w:w="2551" w:type="dxa"/>
            <w:vAlign w:val="center"/>
          </w:tcPr>
          <w:p>
            <w:pPr>
              <w:pStyle w:val="15"/>
            </w:pPr>
            <w:r>
              <w:t>20%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1.促进我区产学研合作水平不断提升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科技成果征集</w:t>
            </w:r>
          </w:p>
        </w:tc>
        <w:tc>
          <w:tcPr>
            <w:tcW w:w="5386" w:type="dxa"/>
            <w:vAlign w:val="center"/>
          </w:tcPr>
          <w:p>
            <w:pPr>
              <w:pStyle w:val="14"/>
            </w:pPr>
            <w:r>
              <w:t>为合作对接做好前期科技成果征集</w:t>
            </w:r>
          </w:p>
        </w:tc>
        <w:tc>
          <w:tcPr>
            <w:tcW w:w="2268" w:type="dxa"/>
            <w:vAlign w:val="center"/>
          </w:tcPr>
          <w:p>
            <w:pPr>
              <w:pStyle w:val="14"/>
            </w:pPr>
            <w:r>
              <w:t>≥1条</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企业技术需求</w:t>
            </w:r>
          </w:p>
        </w:tc>
        <w:tc>
          <w:tcPr>
            <w:tcW w:w="5386" w:type="dxa"/>
            <w:vAlign w:val="center"/>
          </w:tcPr>
          <w:p>
            <w:pPr>
              <w:pStyle w:val="14"/>
            </w:pPr>
            <w:r>
              <w:t>征集企业技术需求</w:t>
            </w:r>
          </w:p>
        </w:tc>
        <w:tc>
          <w:tcPr>
            <w:tcW w:w="2268" w:type="dxa"/>
            <w:vAlign w:val="center"/>
          </w:tcPr>
          <w:p>
            <w:pPr>
              <w:pStyle w:val="14"/>
            </w:pPr>
            <w:r>
              <w:t>≥1次</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需求对接</w:t>
            </w:r>
          </w:p>
        </w:tc>
        <w:tc>
          <w:tcPr>
            <w:tcW w:w="5386" w:type="dxa"/>
            <w:vAlign w:val="center"/>
          </w:tcPr>
          <w:p>
            <w:pPr>
              <w:pStyle w:val="14"/>
            </w:pPr>
            <w:r>
              <w:t>开展技术需求对接</w:t>
            </w:r>
          </w:p>
        </w:tc>
        <w:tc>
          <w:tcPr>
            <w:tcW w:w="2268" w:type="dxa"/>
            <w:vAlign w:val="center"/>
          </w:tcPr>
          <w:p>
            <w:pPr>
              <w:pStyle w:val="14"/>
            </w:pPr>
            <w:r>
              <w:t>≥1次</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预期进度</w:t>
            </w:r>
          </w:p>
        </w:tc>
        <w:tc>
          <w:tcPr>
            <w:tcW w:w="5386" w:type="dxa"/>
            <w:vAlign w:val="center"/>
          </w:tcPr>
          <w:p>
            <w:pPr>
              <w:pStyle w:val="14"/>
            </w:pPr>
            <w:r>
              <w:t>按预定进度完成</w:t>
            </w:r>
          </w:p>
        </w:tc>
        <w:tc>
          <w:tcPr>
            <w:tcW w:w="2268" w:type="dxa"/>
            <w:vAlign w:val="center"/>
          </w:tcPr>
          <w:p>
            <w:pPr>
              <w:pStyle w:val="14"/>
            </w:pPr>
            <w:r>
              <w:t>≤1年</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产学研对接成效</w:t>
            </w:r>
          </w:p>
        </w:tc>
        <w:tc>
          <w:tcPr>
            <w:tcW w:w="5386" w:type="dxa"/>
            <w:vAlign w:val="center"/>
          </w:tcPr>
          <w:p>
            <w:pPr>
              <w:pStyle w:val="14"/>
            </w:pPr>
            <w:r>
              <w:t>通过对接解决企业技术需求</w:t>
            </w:r>
          </w:p>
        </w:tc>
        <w:tc>
          <w:tcPr>
            <w:tcW w:w="2268" w:type="dxa"/>
            <w:vAlign w:val="center"/>
          </w:tcPr>
          <w:p>
            <w:pPr>
              <w:pStyle w:val="14"/>
            </w:pPr>
            <w:r>
              <w:t>≥1次</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≥80%</w:t>
            </w:r>
          </w:p>
        </w:tc>
        <w:tc>
          <w:tcPr>
            <w:tcW w:w="1276" w:type="dxa"/>
            <w:vAlign w:val="center"/>
          </w:tcPr>
          <w:p>
            <w:pPr>
              <w:pStyle w:val="14"/>
            </w:pPr>
            <w:r>
              <w:t>计划标准</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2、2026促进技术合同登记认定工作经费绩效目标表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13010226P000067100029</w:t>
            </w:r>
          </w:p>
        </w:tc>
        <w:tc>
          <w:tcPr>
            <w:tcW w:w="2835" w:type="dxa"/>
            <w:vAlign w:val="center"/>
          </w:tcPr>
          <w:p>
            <w:pPr>
              <w:pStyle w:val="12"/>
            </w:pPr>
            <w:r>
              <w:t>项目名称</w:t>
            </w:r>
          </w:p>
        </w:tc>
        <w:tc>
          <w:tcPr>
            <w:tcW w:w="6095" w:type="dxa"/>
            <w:gridSpan w:val="3"/>
            <w:vAlign w:val="center"/>
          </w:tcPr>
          <w:p>
            <w:pPr>
              <w:pStyle w:val="14"/>
            </w:pPr>
            <w:r>
              <w:t>2026促进技术合同登记认定工作经费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w:t>
            </w:r>
          </w:p>
        </w:tc>
        <w:tc>
          <w:tcPr>
            <w:tcW w:w="2835" w:type="dxa"/>
            <w:vAlign w:val="center"/>
          </w:tcPr>
          <w:p>
            <w:pPr>
              <w:pStyle w:val="12"/>
            </w:pPr>
            <w:r>
              <w:t>其中：财政    资金</w:t>
            </w:r>
          </w:p>
        </w:tc>
        <w:tc>
          <w:tcPr>
            <w:tcW w:w="2551" w:type="dxa"/>
            <w:vAlign w:val="center"/>
          </w:tcPr>
          <w:p>
            <w:pPr>
              <w:pStyle w:val="14"/>
            </w:pPr>
            <w:r>
              <w:t>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促进我区技术交易活跃度提升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20%</w:t>
            </w:r>
          </w:p>
        </w:tc>
        <w:tc>
          <w:tcPr>
            <w:tcW w:w="2551" w:type="dxa"/>
            <w:vAlign w:val="center"/>
          </w:tcPr>
          <w:p>
            <w:pPr>
              <w:pStyle w:val="15"/>
            </w:pPr>
            <w:r>
              <w:t>20%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1.促进我区技术交易活跃度提升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技术合同登记次数</w:t>
            </w:r>
          </w:p>
        </w:tc>
        <w:tc>
          <w:tcPr>
            <w:tcW w:w="5386" w:type="dxa"/>
            <w:vAlign w:val="center"/>
          </w:tcPr>
          <w:p>
            <w:pPr>
              <w:pStyle w:val="14"/>
            </w:pPr>
            <w:r>
              <w:t>我区企业主动登记技术合同</w:t>
            </w:r>
          </w:p>
        </w:tc>
        <w:tc>
          <w:tcPr>
            <w:tcW w:w="2268" w:type="dxa"/>
            <w:vAlign w:val="center"/>
          </w:tcPr>
          <w:p>
            <w:pPr>
              <w:pStyle w:val="14"/>
            </w:pPr>
            <w:r>
              <w:t>≥1项</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企业技术需求</w:t>
            </w:r>
          </w:p>
        </w:tc>
        <w:tc>
          <w:tcPr>
            <w:tcW w:w="5386" w:type="dxa"/>
            <w:vAlign w:val="center"/>
          </w:tcPr>
          <w:p>
            <w:pPr>
              <w:pStyle w:val="14"/>
            </w:pPr>
            <w:r>
              <w:t>征集企业技术需求</w:t>
            </w:r>
          </w:p>
        </w:tc>
        <w:tc>
          <w:tcPr>
            <w:tcW w:w="2268" w:type="dxa"/>
            <w:vAlign w:val="center"/>
          </w:tcPr>
          <w:p>
            <w:pPr>
              <w:pStyle w:val="14"/>
            </w:pPr>
            <w:r>
              <w:t>≥1次</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组织技术合同评审会</w:t>
            </w:r>
          </w:p>
        </w:tc>
        <w:tc>
          <w:tcPr>
            <w:tcW w:w="5386" w:type="dxa"/>
            <w:vAlign w:val="center"/>
          </w:tcPr>
          <w:p>
            <w:pPr>
              <w:pStyle w:val="14"/>
            </w:pPr>
            <w:r>
              <w:t>邀请专家对登记技术合同开展集中评审</w:t>
            </w:r>
          </w:p>
        </w:tc>
        <w:tc>
          <w:tcPr>
            <w:tcW w:w="2268" w:type="dxa"/>
            <w:vAlign w:val="center"/>
          </w:tcPr>
          <w:p>
            <w:pPr>
              <w:pStyle w:val="14"/>
            </w:pPr>
            <w:r>
              <w:t>召开技术合同认定评审会</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预期进度</w:t>
            </w:r>
          </w:p>
        </w:tc>
        <w:tc>
          <w:tcPr>
            <w:tcW w:w="5386" w:type="dxa"/>
            <w:vAlign w:val="center"/>
          </w:tcPr>
          <w:p>
            <w:pPr>
              <w:pStyle w:val="14"/>
            </w:pPr>
            <w:r>
              <w:t>按预定进度完成</w:t>
            </w:r>
          </w:p>
        </w:tc>
        <w:tc>
          <w:tcPr>
            <w:tcW w:w="2268" w:type="dxa"/>
            <w:vAlign w:val="center"/>
          </w:tcPr>
          <w:p>
            <w:pPr>
              <w:pStyle w:val="14"/>
            </w:pPr>
            <w:r>
              <w:t>≤1年</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技术合同成交额得到提升</w:t>
            </w:r>
          </w:p>
        </w:tc>
        <w:tc>
          <w:tcPr>
            <w:tcW w:w="5386" w:type="dxa"/>
            <w:vAlign w:val="center"/>
          </w:tcPr>
          <w:p>
            <w:pPr>
              <w:pStyle w:val="14"/>
            </w:pPr>
            <w:r>
              <w:t>地区技术合同成交额达到一定数额</w:t>
            </w:r>
          </w:p>
        </w:tc>
        <w:tc>
          <w:tcPr>
            <w:tcW w:w="2268" w:type="dxa"/>
            <w:vAlign w:val="center"/>
          </w:tcPr>
          <w:p>
            <w:pPr>
              <w:pStyle w:val="14"/>
            </w:pPr>
            <w:r>
              <w:t>≥10亿元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≥80%</w:t>
            </w:r>
          </w:p>
        </w:tc>
        <w:tc>
          <w:tcPr>
            <w:tcW w:w="1276" w:type="dxa"/>
            <w:vAlign w:val="center"/>
          </w:tcPr>
          <w:p>
            <w:pPr>
              <w:pStyle w:val="14"/>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3、2026高新技术企业、科技型中小企业培育和初审工作经费绩效目标表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13010226P00006710004G</w:t>
            </w:r>
          </w:p>
        </w:tc>
        <w:tc>
          <w:tcPr>
            <w:tcW w:w="2835" w:type="dxa"/>
            <w:vAlign w:val="center"/>
          </w:tcPr>
          <w:p>
            <w:pPr>
              <w:pStyle w:val="12"/>
            </w:pPr>
            <w:r>
              <w:t>项目名称</w:t>
            </w:r>
          </w:p>
        </w:tc>
        <w:tc>
          <w:tcPr>
            <w:tcW w:w="6095" w:type="dxa"/>
            <w:gridSpan w:val="3"/>
            <w:vAlign w:val="center"/>
          </w:tcPr>
          <w:p>
            <w:pPr>
              <w:pStyle w:val="14"/>
            </w:pPr>
            <w:r>
              <w:t>2026高新技术企业、科技型中小企业培育和初审工作经费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w:t>
            </w:r>
          </w:p>
        </w:tc>
        <w:tc>
          <w:tcPr>
            <w:tcW w:w="2835" w:type="dxa"/>
            <w:vAlign w:val="center"/>
          </w:tcPr>
          <w:p>
            <w:pPr>
              <w:pStyle w:val="12"/>
            </w:pPr>
            <w:r>
              <w:t>其中：财政    资金</w:t>
            </w:r>
          </w:p>
        </w:tc>
        <w:tc>
          <w:tcPr>
            <w:tcW w:w="2551" w:type="dxa"/>
            <w:vAlign w:val="center"/>
          </w:tcPr>
          <w:p>
            <w:pPr>
              <w:pStyle w:val="14"/>
            </w:pPr>
            <w:r>
              <w:t>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指导辖区高新技术企业、科技型中小企业申报认定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20%</w:t>
            </w:r>
          </w:p>
        </w:tc>
        <w:tc>
          <w:tcPr>
            <w:tcW w:w="2551" w:type="dxa"/>
            <w:vAlign w:val="center"/>
          </w:tcPr>
          <w:p>
            <w:pPr>
              <w:pStyle w:val="15"/>
            </w:pPr>
            <w:r>
              <w:t>20%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1.指导辖区高新技术企业、科技型中小企业申报认定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申报培训</w:t>
            </w:r>
          </w:p>
        </w:tc>
        <w:tc>
          <w:tcPr>
            <w:tcW w:w="5386" w:type="dxa"/>
            <w:vAlign w:val="center"/>
          </w:tcPr>
          <w:p>
            <w:pPr>
              <w:pStyle w:val="14"/>
            </w:pPr>
            <w:r>
              <w:t>开展高新技术企业或科技型中小企业申报培训活动</w:t>
            </w:r>
          </w:p>
        </w:tc>
        <w:tc>
          <w:tcPr>
            <w:tcW w:w="2268" w:type="dxa"/>
            <w:vAlign w:val="center"/>
          </w:tcPr>
          <w:p>
            <w:pPr>
              <w:pStyle w:val="14"/>
            </w:pPr>
            <w:r>
              <w:t>≥1次</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服务次数</w:t>
            </w:r>
          </w:p>
        </w:tc>
        <w:tc>
          <w:tcPr>
            <w:tcW w:w="5386" w:type="dxa"/>
            <w:vAlign w:val="center"/>
          </w:tcPr>
          <w:p>
            <w:pPr>
              <w:pStyle w:val="14"/>
            </w:pPr>
            <w:r>
              <w:t>服务认定高新技术企业、科技型中小企业次数</w:t>
            </w:r>
          </w:p>
        </w:tc>
        <w:tc>
          <w:tcPr>
            <w:tcW w:w="2268" w:type="dxa"/>
            <w:vAlign w:val="center"/>
          </w:tcPr>
          <w:p>
            <w:pPr>
              <w:pStyle w:val="14"/>
            </w:pPr>
            <w:r>
              <w:t>≥2次</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认定通过数量</w:t>
            </w:r>
          </w:p>
        </w:tc>
        <w:tc>
          <w:tcPr>
            <w:tcW w:w="5386" w:type="dxa"/>
            <w:vAlign w:val="center"/>
          </w:tcPr>
          <w:p>
            <w:pPr>
              <w:pStyle w:val="14"/>
            </w:pPr>
            <w:r>
              <w:t>经我区推荐申报企业认定的家（次）</w:t>
            </w:r>
          </w:p>
        </w:tc>
        <w:tc>
          <w:tcPr>
            <w:tcW w:w="2268" w:type="dxa"/>
            <w:vAlign w:val="center"/>
          </w:tcPr>
          <w:p>
            <w:pPr>
              <w:pStyle w:val="14"/>
            </w:pPr>
            <w:r>
              <w:t>≥10家</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预期进度</w:t>
            </w:r>
          </w:p>
        </w:tc>
        <w:tc>
          <w:tcPr>
            <w:tcW w:w="5386" w:type="dxa"/>
            <w:vAlign w:val="center"/>
          </w:tcPr>
          <w:p>
            <w:pPr>
              <w:pStyle w:val="14"/>
            </w:pPr>
            <w:r>
              <w:t>按预定进度完成</w:t>
            </w:r>
          </w:p>
        </w:tc>
        <w:tc>
          <w:tcPr>
            <w:tcW w:w="2268" w:type="dxa"/>
            <w:vAlign w:val="center"/>
          </w:tcPr>
          <w:p>
            <w:pPr>
              <w:pStyle w:val="14"/>
            </w:pPr>
            <w:r>
              <w:t>≤1年</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企业申报积极性提高</w:t>
            </w:r>
          </w:p>
        </w:tc>
        <w:tc>
          <w:tcPr>
            <w:tcW w:w="5386" w:type="dxa"/>
            <w:vAlign w:val="center"/>
          </w:tcPr>
          <w:p>
            <w:pPr>
              <w:pStyle w:val="14"/>
            </w:pPr>
            <w:r>
              <w:t>企业申报高新技术企业或科技型中小企业数量达到一定规模</w:t>
            </w:r>
          </w:p>
        </w:tc>
        <w:tc>
          <w:tcPr>
            <w:tcW w:w="2268" w:type="dxa"/>
            <w:vAlign w:val="center"/>
          </w:tcPr>
          <w:p>
            <w:pPr>
              <w:pStyle w:val="14"/>
            </w:pPr>
            <w:r>
              <w:t>≥20家</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≥80%</w:t>
            </w:r>
          </w:p>
        </w:tc>
        <w:tc>
          <w:tcPr>
            <w:tcW w:w="1276" w:type="dxa"/>
            <w:vAlign w:val="center"/>
          </w:tcPr>
          <w:p>
            <w:pPr>
              <w:pStyle w:val="14"/>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4、2026科技孵化载体培育建设专项经费绩效目标表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13010226P00006710003W</w:t>
            </w:r>
          </w:p>
        </w:tc>
        <w:tc>
          <w:tcPr>
            <w:tcW w:w="2835" w:type="dxa"/>
            <w:vAlign w:val="center"/>
          </w:tcPr>
          <w:p>
            <w:pPr>
              <w:pStyle w:val="12"/>
            </w:pPr>
            <w:r>
              <w:t>项目名称</w:t>
            </w:r>
          </w:p>
        </w:tc>
        <w:tc>
          <w:tcPr>
            <w:tcW w:w="6095" w:type="dxa"/>
            <w:gridSpan w:val="3"/>
            <w:vAlign w:val="center"/>
          </w:tcPr>
          <w:p>
            <w:pPr>
              <w:pStyle w:val="14"/>
            </w:pPr>
            <w:r>
              <w:t>2026科技孵化载体培育建设专项经费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w:t>
            </w:r>
          </w:p>
        </w:tc>
        <w:tc>
          <w:tcPr>
            <w:tcW w:w="2835" w:type="dxa"/>
            <w:vAlign w:val="center"/>
          </w:tcPr>
          <w:p>
            <w:pPr>
              <w:pStyle w:val="12"/>
            </w:pPr>
            <w:r>
              <w:t>其中：财政    资金</w:t>
            </w:r>
          </w:p>
        </w:tc>
        <w:tc>
          <w:tcPr>
            <w:tcW w:w="2551" w:type="dxa"/>
            <w:vAlign w:val="center"/>
          </w:tcPr>
          <w:p>
            <w:pPr>
              <w:pStyle w:val="14"/>
            </w:pPr>
            <w:r>
              <w:t>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提升科技孵化载体孵化水平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20%</w:t>
            </w:r>
          </w:p>
        </w:tc>
        <w:tc>
          <w:tcPr>
            <w:tcW w:w="2551" w:type="dxa"/>
            <w:vAlign w:val="center"/>
          </w:tcPr>
          <w:p>
            <w:pPr>
              <w:pStyle w:val="15"/>
            </w:pPr>
            <w:r>
              <w:t>20%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1.提升科技孵化载体孵化水平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科技孵化载体建设</w:t>
            </w:r>
          </w:p>
        </w:tc>
        <w:tc>
          <w:tcPr>
            <w:tcW w:w="5386" w:type="dxa"/>
            <w:vAlign w:val="center"/>
          </w:tcPr>
          <w:p>
            <w:pPr>
              <w:pStyle w:val="14"/>
            </w:pPr>
            <w:r>
              <w:t>辖区科技孵化载体运营主体</w:t>
            </w:r>
          </w:p>
        </w:tc>
        <w:tc>
          <w:tcPr>
            <w:tcW w:w="2268" w:type="dxa"/>
            <w:vAlign w:val="center"/>
          </w:tcPr>
          <w:p>
            <w:pPr>
              <w:pStyle w:val="14"/>
            </w:pPr>
            <w:r>
              <w:t>≥1家</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在孵企业数量</w:t>
            </w:r>
          </w:p>
        </w:tc>
        <w:tc>
          <w:tcPr>
            <w:tcW w:w="5386" w:type="dxa"/>
            <w:vAlign w:val="center"/>
          </w:tcPr>
          <w:p>
            <w:pPr>
              <w:pStyle w:val="14"/>
            </w:pPr>
            <w:r>
              <w:t>辖区科技孵化载体在孵企业数量</w:t>
            </w:r>
          </w:p>
        </w:tc>
        <w:tc>
          <w:tcPr>
            <w:tcW w:w="2268" w:type="dxa"/>
            <w:vAlign w:val="center"/>
          </w:tcPr>
          <w:p>
            <w:pPr>
              <w:pStyle w:val="14"/>
            </w:pPr>
            <w:r>
              <w:t>≥1家</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开展创新服务</w:t>
            </w:r>
          </w:p>
        </w:tc>
        <w:tc>
          <w:tcPr>
            <w:tcW w:w="5386" w:type="dxa"/>
            <w:vAlign w:val="center"/>
          </w:tcPr>
          <w:p>
            <w:pPr>
              <w:pStyle w:val="14"/>
            </w:pPr>
            <w:r>
              <w:t>指导辖区孵化载体创新活动开展</w:t>
            </w:r>
          </w:p>
        </w:tc>
        <w:tc>
          <w:tcPr>
            <w:tcW w:w="2268" w:type="dxa"/>
            <w:vAlign w:val="center"/>
          </w:tcPr>
          <w:p>
            <w:pPr>
              <w:pStyle w:val="14"/>
            </w:pPr>
            <w:r>
              <w:t>≥1次</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预期进度</w:t>
            </w:r>
          </w:p>
        </w:tc>
        <w:tc>
          <w:tcPr>
            <w:tcW w:w="5386" w:type="dxa"/>
            <w:vAlign w:val="center"/>
          </w:tcPr>
          <w:p>
            <w:pPr>
              <w:pStyle w:val="14"/>
            </w:pPr>
            <w:r>
              <w:t>按预定进度完成</w:t>
            </w:r>
          </w:p>
        </w:tc>
        <w:tc>
          <w:tcPr>
            <w:tcW w:w="2268" w:type="dxa"/>
            <w:vAlign w:val="center"/>
          </w:tcPr>
          <w:p>
            <w:pPr>
              <w:pStyle w:val="14"/>
            </w:pPr>
            <w:r>
              <w:t>≤1年</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科技孵化水平提高</w:t>
            </w:r>
          </w:p>
        </w:tc>
        <w:tc>
          <w:tcPr>
            <w:tcW w:w="5386" w:type="dxa"/>
            <w:vAlign w:val="center"/>
          </w:tcPr>
          <w:p>
            <w:pPr>
              <w:pStyle w:val="14"/>
            </w:pPr>
            <w:r>
              <w:t>孵化毕业科技型中小企业</w:t>
            </w:r>
          </w:p>
        </w:tc>
        <w:tc>
          <w:tcPr>
            <w:tcW w:w="2268" w:type="dxa"/>
            <w:vAlign w:val="center"/>
          </w:tcPr>
          <w:p>
            <w:pPr>
              <w:pStyle w:val="14"/>
            </w:pPr>
            <w:r>
              <w:t>≥1家</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≥80%</w:t>
            </w:r>
          </w:p>
        </w:tc>
        <w:tc>
          <w:tcPr>
            <w:tcW w:w="1276" w:type="dxa"/>
            <w:vAlign w:val="center"/>
          </w:tcPr>
          <w:p>
            <w:pPr>
              <w:pStyle w:val="14"/>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5、2026科技政策宣传专项经费绩效目标表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13010226P000066100010</w:t>
            </w:r>
          </w:p>
        </w:tc>
        <w:tc>
          <w:tcPr>
            <w:tcW w:w="2835" w:type="dxa"/>
            <w:vAlign w:val="center"/>
          </w:tcPr>
          <w:p>
            <w:pPr>
              <w:pStyle w:val="12"/>
            </w:pPr>
            <w:r>
              <w:t>项目名称</w:t>
            </w:r>
          </w:p>
        </w:tc>
        <w:tc>
          <w:tcPr>
            <w:tcW w:w="6095" w:type="dxa"/>
            <w:gridSpan w:val="3"/>
            <w:vAlign w:val="center"/>
          </w:tcPr>
          <w:p>
            <w:pPr>
              <w:pStyle w:val="14"/>
            </w:pPr>
            <w:r>
              <w:t>2026科技政策宣传专项经费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w:t>
            </w:r>
          </w:p>
        </w:tc>
        <w:tc>
          <w:tcPr>
            <w:tcW w:w="2835" w:type="dxa"/>
            <w:vAlign w:val="center"/>
          </w:tcPr>
          <w:p>
            <w:pPr>
              <w:pStyle w:val="12"/>
            </w:pPr>
            <w:r>
              <w:t>其中：财政    资金</w:t>
            </w:r>
          </w:p>
        </w:tc>
        <w:tc>
          <w:tcPr>
            <w:tcW w:w="2551" w:type="dxa"/>
            <w:vAlign w:val="center"/>
          </w:tcPr>
          <w:p>
            <w:pPr>
              <w:pStyle w:val="14"/>
            </w:pPr>
            <w:r>
              <w:t>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通过科技政策宣传，提高企业对政策知晓度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20%</w:t>
            </w:r>
          </w:p>
        </w:tc>
        <w:tc>
          <w:tcPr>
            <w:tcW w:w="2551" w:type="dxa"/>
            <w:vAlign w:val="center"/>
          </w:tcPr>
          <w:p>
            <w:pPr>
              <w:pStyle w:val="15"/>
            </w:pPr>
            <w:r>
              <w:t>20%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1.通过科技政策宣传，提高企业对政策知晓度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政策宣传资料汇总</w:t>
            </w:r>
          </w:p>
        </w:tc>
        <w:tc>
          <w:tcPr>
            <w:tcW w:w="5386" w:type="dxa"/>
            <w:vAlign w:val="center"/>
          </w:tcPr>
          <w:p>
            <w:pPr>
              <w:pStyle w:val="14"/>
            </w:pPr>
            <w:r>
              <w:t>形成电子版政策宣传资料</w:t>
            </w:r>
          </w:p>
        </w:tc>
        <w:tc>
          <w:tcPr>
            <w:tcW w:w="2268" w:type="dxa"/>
            <w:vAlign w:val="center"/>
          </w:tcPr>
          <w:p>
            <w:pPr>
              <w:pStyle w:val="14"/>
            </w:pPr>
            <w:r>
              <w:t>≥1套</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宣传次数</w:t>
            </w:r>
          </w:p>
        </w:tc>
        <w:tc>
          <w:tcPr>
            <w:tcW w:w="5386" w:type="dxa"/>
            <w:vAlign w:val="center"/>
          </w:tcPr>
          <w:p>
            <w:pPr>
              <w:pStyle w:val="14"/>
            </w:pPr>
            <w:r>
              <w:t>面向辖区企事业单位宣传次数</w:t>
            </w:r>
          </w:p>
        </w:tc>
        <w:tc>
          <w:tcPr>
            <w:tcW w:w="2268" w:type="dxa"/>
            <w:vAlign w:val="center"/>
          </w:tcPr>
          <w:p>
            <w:pPr>
              <w:pStyle w:val="14"/>
            </w:pPr>
            <w:r>
              <w:t>≥1次</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解读培训</w:t>
            </w:r>
          </w:p>
        </w:tc>
        <w:tc>
          <w:tcPr>
            <w:tcW w:w="5386" w:type="dxa"/>
            <w:vAlign w:val="center"/>
          </w:tcPr>
          <w:p>
            <w:pPr>
              <w:pStyle w:val="14"/>
            </w:pPr>
            <w:r>
              <w:t>对政策进行集中解读培训</w:t>
            </w:r>
          </w:p>
        </w:tc>
        <w:tc>
          <w:tcPr>
            <w:tcW w:w="2268" w:type="dxa"/>
            <w:vAlign w:val="center"/>
          </w:tcPr>
          <w:p>
            <w:pPr>
              <w:pStyle w:val="14"/>
            </w:pPr>
            <w:r>
              <w:t>≥1次</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预期进度</w:t>
            </w:r>
          </w:p>
        </w:tc>
        <w:tc>
          <w:tcPr>
            <w:tcW w:w="5386" w:type="dxa"/>
            <w:vAlign w:val="center"/>
          </w:tcPr>
          <w:p>
            <w:pPr>
              <w:pStyle w:val="14"/>
            </w:pPr>
            <w:r>
              <w:t>按预定进度完成</w:t>
            </w:r>
          </w:p>
        </w:tc>
        <w:tc>
          <w:tcPr>
            <w:tcW w:w="2268" w:type="dxa"/>
            <w:vAlign w:val="center"/>
          </w:tcPr>
          <w:p>
            <w:pPr>
              <w:pStyle w:val="14"/>
            </w:pPr>
            <w:r>
              <w:t>≤1年</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政策宣讲取得成效</w:t>
            </w:r>
          </w:p>
        </w:tc>
        <w:tc>
          <w:tcPr>
            <w:tcW w:w="5386" w:type="dxa"/>
            <w:vAlign w:val="center"/>
          </w:tcPr>
          <w:p>
            <w:pPr>
              <w:pStyle w:val="14"/>
            </w:pPr>
            <w:r>
              <w:t>企业对政策了解程度进一步加深</w:t>
            </w:r>
          </w:p>
        </w:tc>
        <w:tc>
          <w:tcPr>
            <w:tcW w:w="2268" w:type="dxa"/>
            <w:vAlign w:val="center"/>
          </w:tcPr>
          <w:p>
            <w:pPr>
              <w:pStyle w:val="14"/>
            </w:pPr>
            <w:r>
              <w:t>企业参加培训签到</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≥80%</w:t>
            </w:r>
          </w:p>
        </w:tc>
        <w:tc>
          <w:tcPr>
            <w:tcW w:w="1276" w:type="dxa"/>
            <w:vAlign w:val="center"/>
          </w:tcPr>
          <w:p>
            <w:pPr>
              <w:pStyle w:val="14"/>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6、石财教【2025】113号  关于提前下达2026年省级支持市县科技创新和科学普及专项资金绩效目标表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13010226P00006610002K</w:t>
            </w:r>
          </w:p>
        </w:tc>
        <w:tc>
          <w:tcPr>
            <w:tcW w:w="2835" w:type="dxa"/>
            <w:vAlign w:val="center"/>
          </w:tcPr>
          <w:p>
            <w:pPr>
              <w:pStyle w:val="12"/>
            </w:pPr>
            <w:r>
              <w:t>项目名称</w:t>
            </w:r>
          </w:p>
        </w:tc>
        <w:tc>
          <w:tcPr>
            <w:tcW w:w="6095" w:type="dxa"/>
            <w:gridSpan w:val="3"/>
            <w:vAlign w:val="center"/>
          </w:tcPr>
          <w:p>
            <w:pPr>
              <w:pStyle w:val="14"/>
            </w:pPr>
            <w:r>
              <w:t>石财教【2025】113号  关于提前下达2026年省级支持市县科技创新和科学普及专项资金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176.17</w:t>
            </w:r>
          </w:p>
        </w:tc>
        <w:tc>
          <w:tcPr>
            <w:tcW w:w="2835" w:type="dxa"/>
            <w:vAlign w:val="center"/>
          </w:tcPr>
          <w:p>
            <w:pPr>
              <w:pStyle w:val="12"/>
            </w:pPr>
            <w:r>
              <w:t>其中：财政    资金</w:t>
            </w:r>
          </w:p>
        </w:tc>
        <w:tc>
          <w:tcPr>
            <w:tcW w:w="2551" w:type="dxa"/>
            <w:vAlign w:val="center"/>
          </w:tcPr>
          <w:p>
            <w:pPr>
              <w:pStyle w:val="14"/>
            </w:pPr>
            <w:r>
              <w:t>176.17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石财教【2025】113号  关于提前下达2026年省级支持市县科技创新和科学普及专项资金</w:t>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20%</w:t>
            </w:r>
          </w:p>
        </w:tc>
        <w:tc>
          <w:tcPr>
            <w:tcW w:w="2551" w:type="dxa"/>
            <w:vAlign w:val="center"/>
          </w:tcPr>
          <w:p>
            <w:pPr>
              <w:pStyle w:val="15"/>
            </w:pPr>
            <w:r>
              <w:t>20%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1.进一步促进企业技术创新</w:t>
            </w:r>
          </w:p>
          <w:p>
            <w:pPr>
              <w:pStyle w:val="14"/>
            </w:pPr>
            <w:r>
              <w:t>2.进一步促进项目单位科技成果转化和产业化工作开展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技术合同备案数</w:t>
            </w:r>
          </w:p>
        </w:tc>
        <w:tc>
          <w:tcPr>
            <w:tcW w:w="5386" w:type="dxa"/>
            <w:vAlign w:val="center"/>
          </w:tcPr>
          <w:p>
            <w:pPr>
              <w:pStyle w:val="14"/>
            </w:pPr>
            <w:r>
              <w:t>促进技术合同备案数量</w:t>
            </w:r>
          </w:p>
        </w:tc>
        <w:tc>
          <w:tcPr>
            <w:tcW w:w="2268" w:type="dxa"/>
            <w:vAlign w:val="center"/>
          </w:tcPr>
          <w:p>
            <w:pPr>
              <w:pStyle w:val="14"/>
            </w:pPr>
            <w:r>
              <w:t>≥5项</w:t>
            </w:r>
          </w:p>
        </w:tc>
        <w:tc>
          <w:tcPr>
            <w:tcW w:w="1276" w:type="dxa"/>
            <w:vAlign w:val="center"/>
          </w:tcPr>
          <w:p>
            <w:pPr>
              <w:pStyle w:val="14"/>
            </w:pPr>
            <w:r>
              <w:t>全国技术合同管理与服务系统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企业开展技术创新</w:t>
            </w:r>
          </w:p>
        </w:tc>
        <w:tc>
          <w:tcPr>
            <w:tcW w:w="5386" w:type="dxa"/>
            <w:vAlign w:val="center"/>
          </w:tcPr>
          <w:p>
            <w:pPr>
              <w:pStyle w:val="14"/>
            </w:pPr>
            <w:r>
              <w:t>下达资金企业开展技术创新活动</w:t>
            </w:r>
          </w:p>
        </w:tc>
        <w:tc>
          <w:tcPr>
            <w:tcW w:w="2268" w:type="dxa"/>
            <w:vAlign w:val="center"/>
          </w:tcPr>
          <w:p>
            <w:pPr>
              <w:pStyle w:val="14"/>
            </w:pPr>
            <w:r>
              <w:t>≥1次</w:t>
            </w:r>
          </w:p>
        </w:tc>
        <w:tc>
          <w:tcPr>
            <w:tcW w:w="1276" w:type="dxa"/>
            <w:vAlign w:val="center"/>
          </w:tcPr>
          <w:p>
            <w:pPr>
              <w:pStyle w:val="14"/>
            </w:pPr>
            <w:r>
              <w:t>河北省科技型中小企业管理系统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资金按时拨付</w:t>
            </w:r>
          </w:p>
        </w:tc>
        <w:tc>
          <w:tcPr>
            <w:tcW w:w="5386" w:type="dxa"/>
            <w:vAlign w:val="center"/>
          </w:tcPr>
          <w:p>
            <w:pPr>
              <w:pStyle w:val="14"/>
            </w:pPr>
            <w:r>
              <w:t>项目补助资金按时拨付</w:t>
            </w:r>
          </w:p>
        </w:tc>
        <w:tc>
          <w:tcPr>
            <w:tcW w:w="2268" w:type="dxa"/>
            <w:vAlign w:val="center"/>
          </w:tcPr>
          <w:p>
            <w:pPr>
              <w:pStyle w:val="14"/>
            </w:pPr>
            <w:r>
              <w:t>及时拨付</w:t>
            </w:r>
          </w:p>
        </w:tc>
        <w:tc>
          <w:tcPr>
            <w:tcW w:w="1276" w:type="dxa"/>
            <w:vAlign w:val="center"/>
          </w:tcPr>
          <w:p>
            <w:pPr>
              <w:pStyle w:val="14"/>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文件拨付金额</w:t>
            </w:r>
          </w:p>
        </w:tc>
        <w:tc>
          <w:tcPr>
            <w:tcW w:w="5386" w:type="dxa"/>
            <w:vAlign w:val="center"/>
          </w:tcPr>
          <w:p>
            <w:pPr>
              <w:pStyle w:val="14"/>
            </w:pPr>
            <w:r>
              <w:t>拨付总金额</w:t>
            </w:r>
          </w:p>
        </w:tc>
        <w:tc>
          <w:tcPr>
            <w:tcW w:w="2268" w:type="dxa"/>
            <w:vAlign w:val="center"/>
          </w:tcPr>
          <w:p>
            <w:pPr>
              <w:pStyle w:val="14"/>
            </w:pPr>
            <w:r>
              <w:t>≥100万元</w:t>
            </w:r>
          </w:p>
        </w:tc>
        <w:tc>
          <w:tcPr>
            <w:tcW w:w="1276" w:type="dxa"/>
            <w:vAlign w:val="center"/>
          </w:tcPr>
          <w:p>
            <w:pPr>
              <w:pStyle w:val="14"/>
            </w:pPr>
            <w:r>
              <w:t>石财教</w:t>
            </w:r>
          </w:p>
          <w:p>
            <w:pPr>
              <w:pStyle w:val="14"/>
            </w:pPr>
            <w:r>
              <w:t>[2025]</w:t>
            </w:r>
          </w:p>
          <w:p>
            <w:pPr>
              <w:pStyle w:val="14"/>
            </w:pPr>
            <w:r>
              <w:t>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产生一定社会效益</w:t>
            </w:r>
          </w:p>
        </w:tc>
        <w:tc>
          <w:tcPr>
            <w:tcW w:w="5386" w:type="dxa"/>
            <w:vAlign w:val="center"/>
          </w:tcPr>
          <w:p>
            <w:pPr>
              <w:pStyle w:val="14"/>
            </w:pPr>
            <w:r>
              <w:t>扶持企业技术进步</w:t>
            </w:r>
          </w:p>
        </w:tc>
        <w:tc>
          <w:tcPr>
            <w:tcW w:w="2268" w:type="dxa"/>
            <w:vAlign w:val="center"/>
          </w:tcPr>
          <w:p>
            <w:pPr>
              <w:pStyle w:val="14"/>
            </w:pPr>
            <w:r>
              <w:t>良好</w:t>
            </w:r>
          </w:p>
        </w:tc>
        <w:tc>
          <w:tcPr>
            <w:tcW w:w="1276" w:type="dxa"/>
            <w:vAlign w:val="center"/>
          </w:tcPr>
          <w:p>
            <w:pPr>
              <w:pStyle w:val="14"/>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资金下达满意度</w:t>
            </w:r>
          </w:p>
        </w:tc>
        <w:tc>
          <w:tcPr>
            <w:tcW w:w="5386" w:type="dxa"/>
            <w:vAlign w:val="center"/>
          </w:tcPr>
          <w:p>
            <w:pPr>
              <w:pStyle w:val="14"/>
            </w:pPr>
            <w:r>
              <w:t>资金下达单位的满意度</w:t>
            </w:r>
          </w:p>
        </w:tc>
        <w:tc>
          <w:tcPr>
            <w:tcW w:w="2268" w:type="dxa"/>
            <w:vAlign w:val="center"/>
          </w:tcPr>
          <w:p>
            <w:pPr>
              <w:pStyle w:val="14"/>
            </w:pPr>
            <w:r>
              <w:t>≥80%</w:t>
            </w:r>
          </w:p>
        </w:tc>
        <w:tc>
          <w:tcPr>
            <w:tcW w:w="1276" w:type="dxa"/>
            <w:vAlign w:val="center"/>
          </w:tcPr>
          <w:p>
            <w:pPr>
              <w:pStyle w:val="14"/>
            </w:pPr>
            <w:r>
              <w:t>实际情况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7、石财教【2025】116号   关于提前下达2026年引智及人才培养专项资金绩效目标表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13010226P000067100054</w:t>
            </w:r>
          </w:p>
        </w:tc>
        <w:tc>
          <w:tcPr>
            <w:tcW w:w="2835" w:type="dxa"/>
            <w:vAlign w:val="center"/>
          </w:tcPr>
          <w:p>
            <w:pPr>
              <w:pStyle w:val="12"/>
            </w:pPr>
            <w:r>
              <w:t>项目名称</w:t>
            </w:r>
          </w:p>
        </w:tc>
        <w:tc>
          <w:tcPr>
            <w:tcW w:w="6095" w:type="dxa"/>
            <w:gridSpan w:val="3"/>
            <w:vAlign w:val="center"/>
          </w:tcPr>
          <w:p>
            <w:pPr>
              <w:pStyle w:val="14"/>
            </w:pPr>
            <w:r>
              <w:t>石财教【2025】116号   关于提前下达2026年引智及人才培养专项资金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180.00</w:t>
            </w:r>
          </w:p>
        </w:tc>
        <w:tc>
          <w:tcPr>
            <w:tcW w:w="2835" w:type="dxa"/>
            <w:vAlign w:val="center"/>
          </w:tcPr>
          <w:p>
            <w:pPr>
              <w:pStyle w:val="12"/>
            </w:pPr>
            <w:r>
              <w:t>其中：财政    资金</w:t>
            </w:r>
          </w:p>
        </w:tc>
        <w:tc>
          <w:tcPr>
            <w:tcW w:w="2551" w:type="dxa"/>
            <w:vAlign w:val="center"/>
          </w:tcPr>
          <w:p>
            <w:pPr>
              <w:pStyle w:val="14"/>
            </w:pPr>
            <w:r>
              <w:t>180.00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石财教【2025】116号   关于提前下达2026年引智及人才培养专项资金</w:t>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20%</w:t>
            </w:r>
          </w:p>
        </w:tc>
        <w:tc>
          <w:tcPr>
            <w:tcW w:w="2551" w:type="dxa"/>
            <w:vAlign w:val="center"/>
          </w:tcPr>
          <w:p>
            <w:pPr>
              <w:pStyle w:val="15"/>
            </w:pPr>
            <w:r>
              <w:t>20%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1.通过专项资金下达，进一步促进项目单位引才引智工作开展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项目单位数量</w:t>
            </w:r>
          </w:p>
        </w:tc>
        <w:tc>
          <w:tcPr>
            <w:tcW w:w="5386" w:type="dxa"/>
            <w:vAlign w:val="center"/>
          </w:tcPr>
          <w:p>
            <w:pPr>
              <w:pStyle w:val="14"/>
            </w:pPr>
            <w:r>
              <w:t>资金下达项目单位数量</w:t>
            </w:r>
          </w:p>
        </w:tc>
        <w:tc>
          <w:tcPr>
            <w:tcW w:w="2268" w:type="dxa"/>
            <w:vAlign w:val="center"/>
          </w:tcPr>
          <w:p>
            <w:pPr>
              <w:pStyle w:val="14"/>
            </w:pPr>
            <w:r>
              <w:t>≥10家</w:t>
            </w:r>
          </w:p>
        </w:tc>
        <w:tc>
          <w:tcPr>
            <w:tcW w:w="1276" w:type="dxa"/>
            <w:vAlign w:val="center"/>
          </w:tcPr>
          <w:p>
            <w:pPr>
              <w:pStyle w:val="14"/>
            </w:pPr>
            <w:r>
              <w:t>石财教</w:t>
            </w:r>
          </w:p>
          <w:p>
            <w:pPr>
              <w:pStyle w:val="14"/>
            </w:pPr>
            <w:r>
              <w:t>[2025]</w:t>
            </w:r>
          </w:p>
          <w:p>
            <w:pPr>
              <w:pStyle w:val="14"/>
            </w:pPr>
            <w:r>
              <w:t>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引才引智情况</w:t>
            </w:r>
          </w:p>
        </w:tc>
        <w:tc>
          <w:tcPr>
            <w:tcW w:w="5386" w:type="dxa"/>
            <w:vAlign w:val="center"/>
          </w:tcPr>
          <w:p>
            <w:pPr>
              <w:pStyle w:val="14"/>
            </w:pPr>
            <w:r>
              <w:t>项目单位开展引才引智工作情况</w:t>
            </w:r>
          </w:p>
        </w:tc>
        <w:tc>
          <w:tcPr>
            <w:tcW w:w="2268" w:type="dxa"/>
            <w:vAlign w:val="center"/>
          </w:tcPr>
          <w:p>
            <w:pPr>
              <w:pStyle w:val="14"/>
            </w:pPr>
            <w:r>
              <w:t>良好</w:t>
            </w:r>
          </w:p>
        </w:tc>
        <w:tc>
          <w:tcPr>
            <w:tcW w:w="1276" w:type="dxa"/>
            <w:vAlign w:val="center"/>
          </w:tcPr>
          <w:p>
            <w:pPr>
              <w:pStyle w:val="14"/>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资金按时拨付</w:t>
            </w:r>
          </w:p>
        </w:tc>
        <w:tc>
          <w:tcPr>
            <w:tcW w:w="5386" w:type="dxa"/>
            <w:vAlign w:val="center"/>
          </w:tcPr>
          <w:p>
            <w:pPr>
              <w:pStyle w:val="14"/>
            </w:pPr>
            <w:r>
              <w:t>项目补助资金按时拨付</w:t>
            </w:r>
          </w:p>
        </w:tc>
        <w:tc>
          <w:tcPr>
            <w:tcW w:w="2268" w:type="dxa"/>
            <w:vAlign w:val="center"/>
          </w:tcPr>
          <w:p>
            <w:pPr>
              <w:pStyle w:val="14"/>
            </w:pPr>
            <w:r>
              <w:t>尽快拨付</w:t>
            </w:r>
          </w:p>
        </w:tc>
        <w:tc>
          <w:tcPr>
            <w:tcW w:w="1276" w:type="dxa"/>
            <w:vAlign w:val="center"/>
          </w:tcPr>
          <w:p>
            <w:pPr>
              <w:pStyle w:val="14"/>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文件拨付金额</w:t>
            </w:r>
          </w:p>
        </w:tc>
        <w:tc>
          <w:tcPr>
            <w:tcW w:w="5386" w:type="dxa"/>
            <w:vAlign w:val="center"/>
          </w:tcPr>
          <w:p>
            <w:pPr>
              <w:pStyle w:val="14"/>
            </w:pPr>
            <w:r>
              <w:t>拨付总金额</w:t>
            </w:r>
          </w:p>
        </w:tc>
        <w:tc>
          <w:tcPr>
            <w:tcW w:w="2268" w:type="dxa"/>
            <w:vAlign w:val="center"/>
          </w:tcPr>
          <w:p>
            <w:pPr>
              <w:pStyle w:val="14"/>
            </w:pPr>
            <w:r>
              <w:t>≥100万元</w:t>
            </w:r>
          </w:p>
        </w:tc>
        <w:tc>
          <w:tcPr>
            <w:tcW w:w="1276" w:type="dxa"/>
            <w:vAlign w:val="center"/>
          </w:tcPr>
          <w:p>
            <w:pPr>
              <w:pStyle w:val="14"/>
            </w:pPr>
            <w:r>
              <w:t>石财教</w:t>
            </w:r>
          </w:p>
          <w:p>
            <w:pPr>
              <w:pStyle w:val="14"/>
            </w:pPr>
            <w:r>
              <w:t>[2025]</w:t>
            </w:r>
          </w:p>
          <w:p>
            <w:pPr>
              <w:pStyle w:val="14"/>
            </w:pPr>
            <w:r>
              <w:t>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产生一定社会效益</w:t>
            </w:r>
          </w:p>
        </w:tc>
        <w:tc>
          <w:tcPr>
            <w:tcW w:w="5386" w:type="dxa"/>
            <w:vAlign w:val="center"/>
          </w:tcPr>
          <w:p>
            <w:pPr>
              <w:pStyle w:val="14"/>
            </w:pPr>
            <w:r>
              <w:t>项目单位引才引智意识提高</w:t>
            </w:r>
          </w:p>
        </w:tc>
        <w:tc>
          <w:tcPr>
            <w:tcW w:w="2268" w:type="dxa"/>
            <w:vAlign w:val="center"/>
          </w:tcPr>
          <w:p>
            <w:pPr>
              <w:pStyle w:val="14"/>
            </w:pPr>
            <w:r>
              <w:t>意识提高</w:t>
            </w:r>
          </w:p>
        </w:tc>
        <w:tc>
          <w:tcPr>
            <w:tcW w:w="1276" w:type="dxa"/>
            <w:vAlign w:val="center"/>
          </w:tcPr>
          <w:p>
            <w:pPr>
              <w:pStyle w:val="14"/>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资金下达满意度</w:t>
            </w:r>
          </w:p>
        </w:tc>
        <w:tc>
          <w:tcPr>
            <w:tcW w:w="5386" w:type="dxa"/>
            <w:vAlign w:val="center"/>
          </w:tcPr>
          <w:p>
            <w:pPr>
              <w:pStyle w:val="14"/>
            </w:pPr>
            <w:r>
              <w:t>资金下达单位的满意度</w:t>
            </w:r>
          </w:p>
        </w:tc>
        <w:tc>
          <w:tcPr>
            <w:tcW w:w="2268" w:type="dxa"/>
            <w:vAlign w:val="center"/>
          </w:tcPr>
          <w:p>
            <w:pPr>
              <w:pStyle w:val="14"/>
            </w:pPr>
            <w:r>
              <w:t>≥80%</w:t>
            </w:r>
          </w:p>
        </w:tc>
        <w:tc>
          <w:tcPr>
            <w:tcW w:w="1276" w:type="dxa"/>
            <w:vAlign w:val="center"/>
          </w:tcPr>
          <w:p>
            <w:pPr>
              <w:pStyle w:val="14"/>
            </w:pPr>
            <w:r>
              <w:t>实际情况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8、石财教【2025】17号 关于下达2025年河北省科技型中小企业认定市级奖补资金的通知绩效目标表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13010225P00067812851E</w:t>
            </w:r>
          </w:p>
        </w:tc>
        <w:tc>
          <w:tcPr>
            <w:tcW w:w="2835" w:type="dxa"/>
            <w:vAlign w:val="center"/>
          </w:tcPr>
          <w:p>
            <w:pPr>
              <w:pStyle w:val="12"/>
            </w:pPr>
            <w:r>
              <w:t>项目名称</w:t>
            </w:r>
          </w:p>
        </w:tc>
        <w:tc>
          <w:tcPr>
            <w:tcW w:w="6095" w:type="dxa"/>
            <w:gridSpan w:val="3"/>
            <w:vAlign w:val="center"/>
          </w:tcPr>
          <w:p>
            <w:pPr>
              <w:pStyle w:val="14"/>
            </w:pPr>
            <w:r>
              <w:t>石财教【2025】17号 关于下达2025年河北省科技型中小企业认定市级奖补资金的通知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130.00</w:t>
            </w:r>
          </w:p>
        </w:tc>
        <w:tc>
          <w:tcPr>
            <w:tcW w:w="2835" w:type="dxa"/>
            <w:vAlign w:val="center"/>
          </w:tcPr>
          <w:p>
            <w:pPr>
              <w:pStyle w:val="12"/>
            </w:pPr>
            <w:r>
              <w:t>其中：财政    资金</w:t>
            </w:r>
          </w:p>
        </w:tc>
        <w:tc>
          <w:tcPr>
            <w:tcW w:w="2551" w:type="dxa"/>
            <w:vAlign w:val="center"/>
          </w:tcPr>
          <w:p>
            <w:pPr>
              <w:pStyle w:val="14"/>
            </w:pPr>
            <w:r>
              <w:t>130.00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2025年河北省科技型中小企业认定市级奖补资金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1.开展科技型中小企业组织申报，培育壮大创新主体队伍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指导认定科技型中小企业数量</w:t>
            </w:r>
          </w:p>
        </w:tc>
        <w:tc>
          <w:tcPr>
            <w:tcW w:w="5386" w:type="dxa"/>
            <w:vAlign w:val="center"/>
          </w:tcPr>
          <w:p>
            <w:pPr>
              <w:pStyle w:val="14"/>
            </w:pPr>
            <w:r>
              <w:t>认定100家</w:t>
            </w:r>
          </w:p>
        </w:tc>
        <w:tc>
          <w:tcPr>
            <w:tcW w:w="2268" w:type="dxa"/>
            <w:vAlign w:val="center"/>
          </w:tcPr>
          <w:p>
            <w:pPr>
              <w:pStyle w:val="14"/>
            </w:pPr>
            <w:r>
              <w:t>≥100家</w:t>
            </w:r>
          </w:p>
        </w:tc>
        <w:tc>
          <w:tcPr>
            <w:tcW w:w="1276" w:type="dxa"/>
            <w:vAlign w:val="center"/>
          </w:tcPr>
          <w:p>
            <w:pPr>
              <w:pStyle w:val="14"/>
            </w:pPr>
            <w:r>
              <w:t>河北省科技型中小企业认定管理系统数据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知道认定科技型中小企业认定通过率</w:t>
            </w:r>
          </w:p>
        </w:tc>
        <w:tc>
          <w:tcPr>
            <w:tcW w:w="5386" w:type="dxa"/>
            <w:vAlign w:val="center"/>
          </w:tcPr>
          <w:p>
            <w:pPr>
              <w:pStyle w:val="14"/>
            </w:pPr>
            <w:r>
              <w:t>认定通过率达到50%</w:t>
            </w:r>
          </w:p>
        </w:tc>
        <w:tc>
          <w:tcPr>
            <w:tcW w:w="2268" w:type="dxa"/>
            <w:vAlign w:val="center"/>
          </w:tcPr>
          <w:p>
            <w:pPr>
              <w:pStyle w:val="14"/>
            </w:pPr>
            <w:r>
              <w:t>≥50%</w:t>
            </w:r>
          </w:p>
        </w:tc>
        <w:tc>
          <w:tcPr>
            <w:tcW w:w="1276" w:type="dxa"/>
            <w:vAlign w:val="center"/>
          </w:tcPr>
          <w:p>
            <w:pPr>
              <w:pStyle w:val="14"/>
            </w:pPr>
            <w:r>
              <w:t>河北省科技型中小企业认定管理系统数据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按规定时间完成科技型中小企业组织申报</w:t>
            </w:r>
          </w:p>
        </w:tc>
        <w:tc>
          <w:tcPr>
            <w:tcW w:w="5386" w:type="dxa"/>
            <w:vAlign w:val="center"/>
          </w:tcPr>
          <w:p>
            <w:pPr>
              <w:pStyle w:val="14"/>
            </w:pPr>
            <w:r>
              <w:t>按市科技局通知要求</w:t>
            </w:r>
          </w:p>
        </w:tc>
        <w:tc>
          <w:tcPr>
            <w:tcW w:w="2268" w:type="dxa"/>
            <w:vAlign w:val="center"/>
          </w:tcPr>
          <w:p>
            <w:pPr>
              <w:pStyle w:val="14"/>
            </w:pPr>
            <w:r>
              <w:t>按规定时间完成</w:t>
            </w:r>
          </w:p>
        </w:tc>
        <w:tc>
          <w:tcPr>
            <w:tcW w:w="1276" w:type="dxa"/>
            <w:vAlign w:val="center"/>
          </w:tcPr>
          <w:p>
            <w:pPr>
              <w:pStyle w:val="14"/>
            </w:pPr>
            <w:r>
              <w:t>河北省科技型中小企业认定管理系统数据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组织科技活动或业务培训</w:t>
            </w:r>
          </w:p>
        </w:tc>
        <w:tc>
          <w:tcPr>
            <w:tcW w:w="5386" w:type="dxa"/>
            <w:vAlign w:val="center"/>
          </w:tcPr>
          <w:p>
            <w:pPr>
              <w:pStyle w:val="14"/>
            </w:pPr>
            <w:r>
              <w:t>组织科技活动或业务培训</w:t>
            </w:r>
          </w:p>
        </w:tc>
        <w:tc>
          <w:tcPr>
            <w:tcW w:w="2268" w:type="dxa"/>
            <w:vAlign w:val="center"/>
          </w:tcPr>
          <w:p>
            <w:pPr>
              <w:pStyle w:val="14"/>
            </w:pPr>
            <w:r>
              <w:t>符合各项规定要求</w:t>
            </w:r>
          </w:p>
        </w:tc>
        <w:tc>
          <w:tcPr>
            <w:tcW w:w="1276" w:type="dxa"/>
            <w:vAlign w:val="center"/>
          </w:tcPr>
          <w:p>
            <w:pPr>
              <w:pStyle w:val="14"/>
            </w:pPr>
            <w:r>
              <w:t>市科技局反馈情况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企业参与科技创新积极性提升</w:t>
            </w:r>
          </w:p>
        </w:tc>
        <w:tc>
          <w:tcPr>
            <w:tcW w:w="5386" w:type="dxa"/>
            <w:vAlign w:val="center"/>
          </w:tcPr>
          <w:p>
            <w:pPr>
              <w:pStyle w:val="14"/>
            </w:pPr>
            <w:r>
              <w:t>服务企业资质申报20次</w:t>
            </w:r>
          </w:p>
        </w:tc>
        <w:tc>
          <w:tcPr>
            <w:tcW w:w="2268" w:type="dxa"/>
            <w:vAlign w:val="center"/>
          </w:tcPr>
          <w:p>
            <w:pPr>
              <w:pStyle w:val="14"/>
            </w:pPr>
            <w:r>
              <w:t>≥20次</w:t>
            </w:r>
          </w:p>
        </w:tc>
        <w:tc>
          <w:tcPr>
            <w:tcW w:w="1276" w:type="dxa"/>
            <w:vAlign w:val="center"/>
          </w:tcPr>
          <w:p>
            <w:pPr>
              <w:pStyle w:val="14"/>
            </w:pPr>
            <w:r>
              <w:t>年度实际工作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参加科技活动或业务培训人员满意度</w:t>
            </w:r>
          </w:p>
        </w:tc>
        <w:tc>
          <w:tcPr>
            <w:tcW w:w="5386" w:type="dxa"/>
            <w:vAlign w:val="center"/>
          </w:tcPr>
          <w:p>
            <w:pPr>
              <w:pStyle w:val="14"/>
            </w:pPr>
            <w:r>
              <w:t>参加科技活动或业务培训人员满意度</w:t>
            </w:r>
          </w:p>
        </w:tc>
        <w:tc>
          <w:tcPr>
            <w:tcW w:w="2268" w:type="dxa"/>
            <w:vAlign w:val="center"/>
          </w:tcPr>
          <w:p>
            <w:pPr>
              <w:pStyle w:val="14"/>
            </w:pPr>
            <w:r>
              <w:t>≥80百分比</w:t>
            </w:r>
          </w:p>
        </w:tc>
        <w:tc>
          <w:tcPr>
            <w:tcW w:w="1276" w:type="dxa"/>
            <w:vAlign w:val="center"/>
          </w:tcPr>
          <w:p>
            <w:pPr>
              <w:pStyle w:val="14"/>
            </w:pPr>
            <w:r>
              <w:t>年度实际工作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9、石财教【2025】53号  关于下达2025年支持市县科技创新和科学普及专项资金（高新技术企业认定奖补）的通知绩效目标表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13010225P000678130104</w:t>
            </w:r>
          </w:p>
        </w:tc>
        <w:tc>
          <w:tcPr>
            <w:tcW w:w="2835" w:type="dxa"/>
            <w:vAlign w:val="center"/>
          </w:tcPr>
          <w:p>
            <w:pPr>
              <w:pStyle w:val="12"/>
            </w:pPr>
            <w:r>
              <w:t>项目名称</w:t>
            </w:r>
          </w:p>
        </w:tc>
        <w:tc>
          <w:tcPr>
            <w:tcW w:w="6095" w:type="dxa"/>
            <w:gridSpan w:val="3"/>
            <w:vAlign w:val="center"/>
          </w:tcPr>
          <w:p>
            <w:pPr>
              <w:pStyle w:val="14"/>
            </w:pPr>
            <w:r>
              <w:t>石财教【2025】53号  关于下达2025年支持市县科技创新和科学普及专项资金（高新技术企业认定奖补）的通知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发放高新技术企业认定奖补资金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1.通过资金发放，进一步强化科技创新主体培育力度，促进全区高新技术企业总量增长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全区年度高新技术企业申报数</w:t>
            </w:r>
          </w:p>
        </w:tc>
        <w:tc>
          <w:tcPr>
            <w:tcW w:w="5386" w:type="dxa"/>
            <w:vAlign w:val="center"/>
          </w:tcPr>
          <w:p>
            <w:pPr>
              <w:pStyle w:val="14"/>
            </w:pPr>
            <w:r>
              <w:t>由我区推荐申报高新技术企业数量</w:t>
            </w:r>
          </w:p>
        </w:tc>
        <w:tc>
          <w:tcPr>
            <w:tcW w:w="2268" w:type="dxa"/>
            <w:vAlign w:val="center"/>
          </w:tcPr>
          <w:p>
            <w:pPr>
              <w:pStyle w:val="14"/>
            </w:pPr>
            <w:r>
              <w:t>≥50家</w:t>
            </w:r>
          </w:p>
        </w:tc>
        <w:tc>
          <w:tcPr>
            <w:tcW w:w="1276" w:type="dxa"/>
            <w:vAlign w:val="center"/>
          </w:tcPr>
          <w:p>
            <w:pPr>
              <w:pStyle w:val="14"/>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全区年度高新技术企业认定率</w:t>
            </w:r>
          </w:p>
          <w:p>
            <w:pPr>
              <w:pStyle w:val="14"/>
            </w:pPr>
          </w:p>
        </w:tc>
        <w:tc>
          <w:tcPr>
            <w:tcW w:w="5386" w:type="dxa"/>
            <w:vAlign w:val="center"/>
          </w:tcPr>
          <w:p>
            <w:pPr>
              <w:pStyle w:val="14"/>
            </w:pPr>
            <w:r>
              <w:t>由我区推荐申报高新技术企业认定率</w:t>
            </w:r>
          </w:p>
        </w:tc>
        <w:tc>
          <w:tcPr>
            <w:tcW w:w="2268" w:type="dxa"/>
            <w:vAlign w:val="center"/>
          </w:tcPr>
          <w:p>
            <w:pPr>
              <w:pStyle w:val="14"/>
            </w:pPr>
            <w:r>
              <w:t>≥40百分比</w:t>
            </w:r>
          </w:p>
        </w:tc>
        <w:tc>
          <w:tcPr>
            <w:tcW w:w="1276" w:type="dxa"/>
            <w:vAlign w:val="center"/>
          </w:tcPr>
          <w:p>
            <w:pPr>
              <w:pStyle w:val="14"/>
            </w:pPr>
            <w:r>
              <w:t>实际认定情况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资金及时拨付</w:t>
            </w:r>
          </w:p>
        </w:tc>
        <w:tc>
          <w:tcPr>
            <w:tcW w:w="5386" w:type="dxa"/>
            <w:vAlign w:val="center"/>
          </w:tcPr>
          <w:p>
            <w:pPr>
              <w:pStyle w:val="14"/>
            </w:pPr>
            <w:r>
              <w:t>资金及时拨付</w:t>
            </w:r>
          </w:p>
        </w:tc>
        <w:tc>
          <w:tcPr>
            <w:tcW w:w="2268" w:type="dxa"/>
            <w:vAlign w:val="center"/>
          </w:tcPr>
          <w:p>
            <w:pPr>
              <w:pStyle w:val="14"/>
            </w:pPr>
            <w:r>
              <w:t>资金及时拨付</w:t>
            </w:r>
          </w:p>
        </w:tc>
        <w:tc>
          <w:tcPr>
            <w:tcW w:w="1276" w:type="dxa"/>
            <w:vAlign w:val="center"/>
          </w:tcPr>
          <w:p>
            <w:pPr>
              <w:pStyle w:val="14"/>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项目拨付总成本</w:t>
            </w:r>
          </w:p>
        </w:tc>
        <w:tc>
          <w:tcPr>
            <w:tcW w:w="5386" w:type="dxa"/>
            <w:vAlign w:val="center"/>
          </w:tcPr>
          <w:p>
            <w:pPr>
              <w:pStyle w:val="14"/>
            </w:pPr>
            <w:r>
              <w:t>项目拨付总资金</w:t>
            </w:r>
          </w:p>
        </w:tc>
        <w:tc>
          <w:tcPr>
            <w:tcW w:w="2268" w:type="dxa"/>
            <w:vAlign w:val="center"/>
          </w:tcPr>
          <w:p>
            <w:pPr>
              <w:pStyle w:val="14"/>
            </w:pPr>
            <w:r>
              <w:t>≥100万元</w:t>
            </w:r>
          </w:p>
        </w:tc>
        <w:tc>
          <w:tcPr>
            <w:tcW w:w="1276" w:type="dxa"/>
            <w:vAlign w:val="center"/>
          </w:tcPr>
          <w:p>
            <w:pPr>
              <w:pStyle w:val="14"/>
            </w:pPr>
            <w:r>
              <w:t>《关于优化调整3项科技创新奖补政策的通知》（冀传（2023）2号）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产生一定经济效益</w:t>
            </w:r>
          </w:p>
        </w:tc>
        <w:tc>
          <w:tcPr>
            <w:tcW w:w="5386" w:type="dxa"/>
            <w:vAlign w:val="center"/>
          </w:tcPr>
          <w:p>
            <w:pPr>
              <w:pStyle w:val="14"/>
            </w:pPr>
            <w:r>
              <w:t>扶持企业技术进步</w:t>
            </w:r>
          </w:p>
        </w:tc>
        <w:tc>
          <w:tcPr>
            <w:tcW w:w="2268" w:type="dxa"/>
            <w:vAlign w:val="center"/>
          </w:tcPr>
          <w:p>
            <w:pPr>
              <w:pStyle w:val="14"/>
            </w:pPr>
            <w:r>
              <w:t>扶持企业技术进步</w:t>
            </w:r>
          </w:p>
        </w:tc>
        <w:tc>
          <w:tcPr>
            <w:tcW w:w="1276" w:type="dxa"/>
            <w:vAlign w:val="center"/>
          </w:tcPr>
          <w:p>
            <w:pPr>
              <w:pStyle w:val="14"/>
            </w:pPr>
            <w:r>
              <w:t>《关于优化调整3项科技创新奖补政策的通知》（冀传（2023）2号）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促进科技型企业加大科技创新</w:t>
            </w:r>
          </w:p>
        </w:tc>
        <w:tc>
          <w:tcPr>
            <w:tcW w:w="5386" w:type="dxa"/>
            <w:vAlign w:val="center"/>
          </w:tcPr>
          <w:p>
            <w:pPr>
              <w:pStyle w:val="14"/>
            </w:pPr>
            <w:r>
              <w:t>科技型企业向更高层级迈进，有更强的科技创新能力</w:t>
            </w:r>
          </w:p>
        </w:tc>
        <w:tc>
          <w:tcPr>
            <w:tcW w:w="2268" w:type="dxa"/>
            <w:vAlign w:val="center"/>
          </w:tcPr>
          <w:p>
            <w:pPr>
              <w:pStyle w:val="14"/>
            </w:pPr>
            <w:r>
              <w:t>科技型企业向更高层级迈进，有更强的科技创新能力</w:t>
            </w:r>
          </w:p>
        </w:tc>
        <w:tc>
          <w:tcPr>
            <w:tcW w:w="1276" w:type="dxa"/>
            <w:vAlign w:val="center"/>
          </w:tcPr>
          <w:p>
            <w:pPr>
              <w:pStyle w:val="14"/>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企业满意度</w:t>
            </w:r>
          </w:p>
        </w:tc>
        <w:tc>
          <w:tcPr>
            <w:tcW w:w="5386" w:type="dxa"/>
            <w:vAlign w:val="center"/>
          </w:tcPr>
          <w:p>
            <w:pPr>
              <w:pStyle w:val="14"/>
            </w:pPr>
            <w:r>
              <w:t>服务企业满意度</w:t>
            </w:r>
          </w:p>
        </w:tc>
        <w:tc>
          <w:tcPr>
            <w:tcW w:w="2268" w:type="dxa"/>
            <w:vAlign w:val="center"/>
          </w:tcPr>
          <w:p>
            <w:pPr>
              <w:pStyle w:val="14"/>
            </w:pPr>
            <w:r>
              <w:t>≥88百分比</w:t>
            </w:r>
          </w:p>
        </w:tc>
        <w:tc>
          <w:tcPr>
            <w:tcW w:w="1276" w:type="dxa"/>
            <w:vAlign w:val="center"/>
          </w:tcPr>
          <w:p>
            <w:pPr>
              <w:pStyle w:val="14"/>
            </w:pPr>
            <w:r>
              <w:t>实际情况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10、石财教【2025】9号  关于下达2025年科技企业孵化载体市级奖补资金绩效目标表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13010225P000678128426</w:t>
            </w:r>
          </w:p>
        </w:tc>
        <w:tc>
          <w:tcPr>
            <w:tcW w:w="2835" w:type="dxa"/>
            <w:vAlign w:val="center"/>
          </w:tcPr>
          <w:p>
            <w:pPr>
              <w:pStyle w:val="12"/>
            </w:pPr>
            <w:r>
              <w:t>项目名称</w:t>
            </w:r>
          </w:p>
        </w:tc>
        <w:tc>
          <w:tcPr>
            <w:tcW w:w="6095" w:type="dxa"/>
            <w:gridSpan w:val="3"/>
            <w:vAlign w:val="center"/>
          </w:tcPr>
          <w:p>
            <w:pPr>
              <w:pStyle w:val="14"/>
            </w:pPr>
            <w:r>
              <w:t>石财教【2025】9号  关于下达2025年科技企业孵化载体市级奖补资金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按照《石家庄市人民政府办公室关于进一步推动科技企业孵化载体高质量健康发展的实施意见》的规定，对绩效评价结果为良好的众创空间，依据实际运营费用支出给予运营绩效奖励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1.通过发放孵化载体补助资金，提升孵化载体服务能力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覆盖单位</w:t>
            </w:r>
          </w:p>
        </w:tc>
        <w:tc>
          <w:tcPr>
            <w:tcW w:w="5386" w:type="dxa"/>
            <w:vAlign w:val="center"/>
          </w:tcPr>
          <w:p>
            <w:pPr>
              <w:pStyle w:val="14"/>
            </w:pPr>
            <w:r>
              <w:t>奖励孵化载体数量</w:t>
            </w:r>
          </w:p>
        </w:tc>
        <w:tc>
          <w:tcPr>
            <w:tcW w:w="2268" w:type="dxa"/>
            <w:vAlign w:val="center"/>
          </w:tcPr>
          <w:p>
            <w:pPr>
              <w:pStyle w:val="14"/>
            </w:pPr>
            <w:r>
              <w:t>≥1家</w:t>
            </w:r>
          </w:p>
        </w:tc>
        <w:tc>
          <w:tcPr>
            <w:tcW w:w="1276" w:type="dxa"/>
            <w:vAlign w:val="center"/>
          </w:tcPr>
          <w:p>
            <w:pPr>
              <w:pStyle w:val="14"/>
            </w:pPr>
            <w:r>
              <w:t>认定评审结果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科技管理业务工作保障率</w:t>
            </w:r>
          </w:p>
        </w:tc>
        <w:tc>
          <w:tcPr>
            <w:tcW w:w="5386" w:type="dxa"/>
            <w:vAlign w:val="center"/>
          </w:tcPr>
          <w:p>
            <w:pPr>
              <w:pStyle w:val="14"/>
            </w:pPr>
            <w:r>
              <w:t>科技管理业务工作保障率</w:t>
            </w:r>
          </w:p>
        </w:tc>
        <w:tc>
          <w:tcPr>
            <w:tcW w:w="2268" w:type="dxa"/>
            <w:vAlign w:val="center"/>
          </w:tcPr>
          <w:p>
            <w:pPr>
              <w:pStyle w:val="14"/>
            </w:pPr>
            <w:r>
              <w:t>≥90百分比</w:t>
            </w:r>
          </w:p>
        </w:tc>
        <w:tc>
          <w:tcPr>
            <w:tcW w:w="1276" w:type="dxa"/>
            <w:vAlign w:val="center"/>
          </w:tcPr>
          <w:p>
            <w:pPr>
              <w:pStyle w:val="14"/>
            </w:pPr>
            <w:r>
              <w:t>年度工作任务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资金按时拨付</w:t>
            </w:r>
          </w:p>
        </w:tc>
        <w:tc>
          <w:tcPr>
            <w:tcW w:w="5386" w:type="dxa"/>
            <w:vAlign w:val="center"/>
          </w:tcPr>
          <w:p>
            <w:pPr>
              <w:pStyle w:val="14"/>
            </w:pPr>
            <w:r>
              <w:t>资金按时拨付</w:t>
            </w:r>
          </w:p>
        </w:tc>
        <w:tc>
          <w:tcPr>
            <w:tcW w:w="2268" w:type="dxa"/>
            <w:vAlign w:val="center"/>
          </w:tcPr>
          <w:p>
            <w:pPr>
              <w:pStyle w:val="14"/>
            </w:pPr>
            <w:r>
              <w:t>资金按时拨付</w:t>
            </w:r>
          </w:p>
        </w:tc>
        <w:tc>
          <w:tcPr>
            <w:tcW w:w="1276"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控制在预算成本内</w:t>
            </w:r>
          </w:p>
        </w:tc>
        <w:tc>
          <w:tcPr>
            <w:tcW w:w="5386" w:type="dxa"/>
            <w:vAlign w:val="center"/>
          </w:tcPr>
          <w:p>
            <w:pPr>
              <w:pStyle w:val="14"/>
            </w:pPr>
            <w:r>
              <w:t>每家孵化载体奖励金额</w:t>
            </w:r>
          </w:p>
        </w:tc>
        <w:tc>
          <w:tcPr>
            <w:tcW w:w="2268" w:type="dxa"/>
            <w:vAlign w:val="center"/>
          </w:tcPr>
          <w:p>
            <w:pPr>
              <w:pStyle w:val="14"/>
            </w:pPr>
            <w:r>
              <w:t>≤5万元</w:t>
            </w:r>
          </w:p>
        </w:tc>
        <w:tc>
          <w:tcPr>
            <w:tcW w:w="1276" w:type="dxa"/>
            <w:vAlign w:val="center"/>
          </w:tcPr>
          <w:p>
            <w:pPr>
              <w:pStyle w:val="14"/>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科技创新服务支撑作用</w:t>
            </w:r>
          </w:p>
        </w:tc>
        <w:tc>
          <w:tcPr>
            <w:tcW w:w="5386" w:type="dxa"/>
            <w:vAlign w:val="center"/>
          </w:tcPr>
          <w:p>
            <w:pPr>
              <w:pStyle w:val="14"/>
            </w:pPr>
            <w:r>
              <w:t>科技创新服务支撑保障率</w:t>
            </w:r>
          </w:p>
        </w:tc>
        <w:tc>
          <w:tcPr>
            <w:tcW w:w="2268" w:type="dxa"/>
            <w:vAlign w:val="center"/>
          </w:tcPr>
          <w:p>
            <w:pPr>
              <w:pStyle w:val="14"/>
            </w:pPr>
            <w:r>
              <w:t>≥90百分比</w:t>
            </w:r>
          </w:p>
        </w:tc>
        <w:tc>
          <w:tcPr>
            <w:tcW w:w="1276" w:type="dxa"/>
            <w:vAlign w:val="center"/>
          </w:tcPr>
          <w:p>
            <w:pPr>
              <w:pStyle w:val="14"/>
            </w:pPr>
            <w:r>
              <w:t>年度工作任务</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11、石财教【2025】关于下达2025年高新技术企业认定奖补市级资金绩效目标表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13010225P00067812913F</w:t>
            </w:r>
          </w:p>
        </w:tc>
        <w:tc>
          <w:tcPr>
            <w:tcW w:w="2835" w:type="dxa"/>
            <w:vAlign w:val="center"/>
          </w:tcPr>
          <w:p>
            <w:pPr>
              <w:pStyle w:val="12"/>
            </w:pPr>
            <w:r>
              <w:t>项目名称</w:t>
            </w:r>
          </w:p>
        </w:tc>
        <w:tc>
          <w:tcPr>
            <w:tcW w:w="6095" w:type="dxa"/>
            <w:gridSpan w:val="3"/>
            <w:vAlign w:val="center"/>
          </w:tcPr>
          <w:p>
            <w:pPr>
              <w:pStyle w:val="14"/>
            </w:pPr>
            <w:r>
              <w:t>石财教【2025】关于下达2025年高新技术企业认定奖补市级资金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高新技术企业市级奖补资金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1.促进全区高新技术企业总量进一步增长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全区年度高新技术企业申报数</w:t>
            </w:r>
          </w:p>
        </w:tc>
        <w:tc>
          <w:tcPr>
            <w:tcW w:w="5386" w:type="dxa"/>
            <w:vAlign w:val="center"/>
          </w:tcPr>
          <w:p>
            <w:pPr>
              <w:pStyle w:val="14"/>
            </w:pPr>
            <w:r>
              <w:t>由我区推荐申报高新技术企业数量</w:t>
            </w:r>
          </w:p>
        </w:tc>
        <w:tc>
          <w:tcPr>
            <w:tcW w:w="2268" w:type="dxa"/>
            <w:vAlign w:val="center"/>
          </w:tcPr>
          <w:p>
            <w:pPr>
              <w:pStyle w:val="14"/>
            </w:pPr>
            <w:r>
              <w:t>≥35家</w:t>
            </w:r>
          </w:p>
        </w:tc>
        <w:tc>
          <w:tcPr>
            <w:tcW w:w="1276" w:type="dxa"/>
            <w:vAlign w:val="center"/>
          </w:tcPr>
          <w:p>
            <w:pPr>
              <w:pStyle w:val="14"/>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全区年度高新技术企业认定率</w:t>
            </w:r>
          </w:p>
        </w:tc>
        <w:tc>
          <w:tcPr>
            <w:tcW w:w="5386" w:type="dxa"/>
            <w:vAlign w:val="center"/>
          </w:tcPr>
          <w:p>
            <w:pPr>
              <w:pStyle w:val="14"/>
            </w:pPr>
            <w:r>
              <w:t>由我区推荐申报高新技术企业认定率</w:t>
            </w:r>
          </w:p>
        </w:tc>
        <w:tc>
          <w:tcPr>
            <w:tcW w:w="2268" w:type="dxa"/>
            <w:vAlign w:val="center"/>
          </w:tcPr>
          <w:p>
            <w:pPr>
              <w:pStyle w:val="14"/>
            </w:pPr>
            <w:r>
              <w:t>≥33%</w:t>
            </w:r>
          </w:p>
        </w:tc>
        <w:tc>
          <w:tcPr>
            <w:tcW w:w="1276" w:type="dxa"/>
            <w:vAlign w:val="center"/>
          </w:tcPr>
          <w:p>
            <w:pPr>
              <w:pStyle w:val="14"/>
            </w:pPr>
            <w:r>
              <w:t>实际认定情况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资金按时拨付</w:t>
            </w:r>
          </w:p>
        </w:tc>
        <w:tc>
          <w:tcPr>
            <w:tcW w:w="5386" w:type="dxa"/>
            <w:vAlign w:val="center"/>
          </w:tcPr>
          <w:p>
            <w:pPr>
              <w:pStyle w:val="14"/>
            </w:pPr>
            <w:r>
              <w:t>项目资金按时拨付</w:t>
            </w:r>
          </w:p>
        </w:tc>
        <w:tc>
          <w:tcPr>
            <w:tcW w:w="2268" w:type="dxa"/>
            <w:vAlign w:val="center"/>
          </w:tcPr>
          <w:p>
            <w:pPr>
              <w:pStyle w:val="14"/>
            </w:pPr>
            <w:r>
              <w:t>按时拨付</w:t>
            </w:r>
          </w:p>
        </w:tc>
        <w:tc>
          <w:tcPr>
            <w:tcW w:w="1276" w:type="dxa"/>
            <w:vAlign w:val="center"/>
          </w:tcPr>
          <w:p>
            <w:pPr>
              <w:pStyle w:val="14"/>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项目拨付总资金</w:t>
            </w:r>
          </w:p>
        </w:tc>
        <w:tc>
          <w:tcPr>
            <w:tcW w:w="5386" w:type="dxa"/>
            <w:vAlign w:val="center"/>
          </w:tcPr>
          <w:p>
            <w:pPr>
              <w:pStyle w:val="14"/>
            </w:pPr>
            <w:r>
              <w:t>项目拨付总资金</w:t>
            </w:r>
          </w:p>
        </w:tc>
        <w:tc>
          <w:tcPr>
            <w:tcW w:w="2268" w:type="dxa"/>
            <w:vAlign w:val="center"/>
          </w:tcPr>
          <w:p>
            <w:pPr>
              <w:pStyle w:val="14"/>
            </w:pPr>
            <w:r>
              <w:t>≥60万元</w:t>
            </w:r>
          </w:p>
        </w:tc>
        <w:tc>
          <w:tcPr>
            <w:tcW w:w="1276" w:type="dxa"/>
            <w:vAlign w:val="center"/>
          </w:tcPr>
          <w:p>
            <w:pPr>
              <w:pStyle w:val="14"/>
            </w:pPr>
            <w:r>
              <w:t>《关于优化调整3项科技创新奖补政策的通知》（石传【2024】5号）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产生一定社会效益</w:t>
            </w:r>
          </w:p>
        </w:tc>
        <w:tc>
          <w:tcPr>
            <w:tcW w:w="5386" w:type="dxa"/>
            <w:vAlign w:val="center"/>
          </w:tcPr>
          <w:p>
            <w:pPr>
              <w:pStyle w:val="14"/>
            </w:pPr>
            <w:r>
              <w:t>扶持企业技术进步</w:t>
            </w:r>
          </w:p>
        </w:tc>
        <w:tc>
          <w:tcPr>
            <w:tcW w:w="2268" w:type="dxa"/>
            <w:vAlign w:val="center"/>
          </w:tcPr>
          <w:p>
            <w:pPr>
              <w:pStyle w:val="14"/>
            </w:pPr>
            <w:r>
              <w:t>企业取得技术进步</w:t>
            </w:r>
          </w:p>
        </w:tc>
        <w:tc>
          <w:tcPr>
            <w:tcW w:w="1276" w:type="dxa"/>
            <w:vAlign w:val="center"/>
          </w:tcPr>
          <w:p>
            <w:pPr>
              <w:pStyle w:val="14"/>
            </w:pPr>
            <w:r>
              <w:t>《关于优化调整3项科技创新奖补政策的通知》（石传【2024】5号）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企业满意度</w:t>
            </w:r>
          </w:p>
        </w:tc>
        <w:tc>
          <w:tcPr>
            <w:tcW w:w="5386" w:type="dxa"/>
            <w:vAlign w:val="center"/>
          </w:tcPr>
          <w:p>
            <w:pPr>
              <w:pStyle w:val="14"/>
            </w:pPr>
            <w:r>
              <w:t>服务企业满意度</w:t>
            </w:r>
          </w:p>
        </w:tc>
        <w:tc>
          <w:tcPr>
            <w:tcW w:w="2268" w:type="dxa"/>
            <w:vAlign w:val="center"/>
          </w:tcPr>
          <w:p>
            <w:pPr>
              <w:pStyle w:val="14"/>
            </w:pPr>
            <w:r>
              <w:t>≥86%</w:t>
            </w:r>
          </w:p>
        </w:tc>
        <w:tc>
          <w:tcPr>
            <w:tcW w:w="1276" w:type="dxa"/>
            <w:vAlign w:val="center"/>
          </w:tcPr>
          <w:p>
            <w:pPr>
              <w:pStyle w:val="14"/>
            </w:pPr>
            <w:r>
              <w:t>实际情况</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306石家庄市长安区科学技术局</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13.59</w:t>
            </w:r>
          </w:p>
        </w:tc>
        <w:tc>
          <w:tcPr>
            <w:tcW w:w="964" w:type="dxa"/>
            <w:vAlign w:val="center"/>
          </w:tcPr>
          <w:p>
            <w:pPr>
              <w:pStyle w:val="17"/>
            </w:pPr>
            <w:r>
              <w:t>13.59</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13.59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石家庄市长安区科学技术局机关本级小计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13.59</w:t>
            </w:r>
          </w:p>
        </w:tc>
        <w:tc>
          <w:tcPr>
            <w:tcW w:w="964" w:type="dxa"/>
            <w:vAlign w:val="center"/>
          </w:tcPr>
          <w:p>
            <w:pPr>
              <w:pStyle w:val="17"/>
            </w:pPr>
            <w:r>
              <w:t>13.59</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13.59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6.63</w:t>
            </w:r>
          </w:p>
        </w:tc>
        <w:tc>
          <w:tcPr>
            <w:tcW w:w="1134" w:type="dxa"/>
            <w:vAlign w:val="center"/>
          </w:tcPr>
          <w:p>
            <w:pPr>
              <w:pStyle w:val="14"/>
            </w:pPr>
            <w:r>
              <w:t>多功能一体机</w:t>
            </w:r>
          </w:p>
        </w:tc>
        <w:tc>
          <w:tcPr>
            <w:tcW w:w="1134" w:type="dxa"/>
            <w:vAlign w:val="center"/>
          </w:tcPr>
          <w:p>
            <w:pPr>
              <w:pStyle w:val="14"/>
            </w:pPr>
            <w:r>
              <w:t>A02020400</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0.30</w:t>
            </w:r>
          </w:p>
        </w:tc>
        <w:tc>
          <w:tcPr>
            <w:tcW w:w="964" w:type="dxa"/>
            <w:vAlign w:val="center"/>
          </w:tcPr>
          <w:p>
            <w:pPr>
              <w:pStyle w:val="13"/>
            </w:pPr>
            <w:r>
              <w:t>0.30</w:t>
            </w:r>
          </w:p>
        </w:tc>
        <w:tc>
          <w:tcPr>
            <w:tcW w:w="964" w:type="dxa"/>
            <w:vAlign w:val="center"/>
          </w:tcPr>
          <w:p>
            <w:pPr>
              <w:pStyle w:val="13"/>
            </w:pPr>
            <w:r>
              <w:t>0.30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6.63</w:t>
            </w:r>
          </w:p>
        </w:tc>
        <w:tc>
          <w:tcPr>
            <w:tcW w:w="1134" w:type="dxa"/>
            <w:vAlign w:val="center"/>
          </w:tcPr>
          <w:p>
            <w:pPr>
              <w:pStyle w:val="14"/>
            </w:pPr>
            <w:r>
              <w:t>扫描仪</w:t>
            </w:r>
          </w:p>
        </w:tc>
        <w:tc>
          <w:tcPr>
            <w:tcW w:w="1134" w:type="dxa"/>
            <w:vAlign w:val="center"/>
          </w:tcPr>
          <w:p>
            <w:pPr>
              <w:pStyle w:val="14"/>
            </w:pPr>
            <w:r>
              <w:t>A02021118</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0.20</w:t>
            </w:r>
          </w:p>
        </w:tc>
        <w:tc>
          <w:tcPr>
            <w:tcW w:w="964" w:type="dxa"/>
            <w:vAlign w:val="center"/>
          </w:tcPr>
          <w:p>
            <w:pPr>
              <w:pStyle w:val="13"/>
            </w:pPr>
            <w:r>
              <w:t>0.20</w:t>
            </w:r>
          </w:p>
        </w:tc>
        <w:tc>
          <w:tcPr>
            <w:tcW w:w="964" w:type="dxa"/>
            <w:vAlign w:val="center"/>
          </w:tcPr>
          <w:p>
            <w:pPr>
              <w:pStyle w:val="13"/>
            </w:pPr>
            <w:r>
              <w:t>0.20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公用项目1</w:t>
            </w:r>
          </w:p>
        </w:tc>
        <w:tc>
          <w:tcPr>
            <w:tcW w:w="964" w:type="dxa"/>
            <w:vAlign w:val="center"/>
          </w:tcPr>
          <w:p>
            <w:pPr>
              <w:pStyle w:val="13"/>
            </w:pPr>
            <w:r>
              <w:t>6.63</w:t>
            </w:r>
          </w:p>
        </w:tc>
        <w:tc>
          <w:tcPr>
            <w:tcW w:w="1134" w:type="dxa"/>
            <w:vAlign w:val="center"/>
          </w:tcPr>
          <w:p>
            <w:pPr>
              <w:pStyle w:val="14"/>
            </w:pPr>
            <w:r>
              <w:t>办公椅</w:t>
            </w:r>
          </w:p>
        </w:tc>
        <w:tc>
          <w:tcPr>
            <w:tcW w:w="1134" w:type="dxa"/>
            <w:vAlign w:val="center"/>
          </w:tcPr>
          <w:p>
            <w:pPr>
              <w:pStyle w:val="14"/>
            </w:pPr>
            <w:r>
              <w:t>A05010301</w:t>
            </w:r>
          </w:p>
        </w:tc>
        <w:tc>
          <w:tcPr>
            <w:tcW w:w="709" w:type="dxa"/>
            <w:vAlign w:val="center"/>
          </w:tcPr>
          <w:p>
            <w:pPr>
              <w:pStyle w:val="15"/>
            </w:pPr>
            <w:r>
              <w:t>件</w:t>
            </w:r>
          </w:p>
        </w:tc>
        <w:tc>
          <w:tcPr>
            <w:tcW w:w="850" w:type="dxa"/>
            <w:vAlign w:val="center"/>
          </w:tcPr>
          <w:p>
            <w:pPr>
              <w:pStyle w:val="13"/>
            </w:pPr>
            <w:r>
              <w:t>1</w:t>
            </w:r>
          </w:p>
        </w:tc>
        <w:tc>
          <w:tcPr>
            <w:tcW w:w="850" w:type="dxa"/>
            <w:vAlign w:val="center"/>
          </w:tcPr>
          <w:p>
            <w:pPr>
              <w:pStyle w:val="13"/>
            </w:pPr>
            <w:r>
              <w:t>0.08</w:t>
            </w:r>
          </w:p>
        </w:tc>
        <w:tc>
          <w:tcPr>
            <w:tcW w:w="964" w:type="dxa"/>
            <w:vAlign w:val="center"/>
          </w:tcPr>
          <w:p>
            <w:pPr>
              <w:pStyle w:val="13"/>
            </w:pPr>
            <w:r>
              <w:t>0.08</w:t>
            </w:r>
          </w:p>
        </w:tc>
        <w:tc>
          <w:tcPr>
            <w:tcW w:w="964" w:type="dxa"/>
            <w:vAlign w:val="center"/>
          </w:tcPr>
          <w:p>
            <w:pPr>
              <w:pStyle w:val="13"/>
            </w:pPr>
            <w:r>
              <w:t>0.08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6.63</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15</w:t>
            </w:r>
          </w:p>
        </w:tc>
        <w:tc>
          <w:tcPr>
            <w:tcW w:w="850" w:type="dxa"/>
            <w:vAlign w:val="center"/>
          </w:tcPr>
          <w:p>
            <w:pPr>
              <w:pStyle w:val="13"/>
            </w:pPr>
            <w:r>
              <w:t>0.02</w:t>
            </w:r>
          </w:p>
        </w:tc>
        <w:tc>
          <w:tcPr>
            <w:tcW w:w="964" w:type="dxa"/>
            <w:vAlign w:val="center"/>
          </w:tcPr>
          <w:p>
            <w:pPr>
              <w:pStyle w:val="13"/>
            </w:pPr>
            <w:r>
              <w:t>0.33</w:t>
            </w:r>
          </w:p>
        </w:tc>
        <w:tc>
          <w:tcPr>
            <w:tcW w:w="964" w:type="dxa"/>
            <w:vAlign w:val="center"/>
          </w:tcPr>
          <w:p>
            <w:pPr>
              <w:pStyle w:val="13"/>
            </w:pPr>
            <w:r>
              <w:t>0.33</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6.63</w:t>
            </w:r>
          </w:p>
        </w:tc>
        <w:tc>
          <w:tcPr>
            <w:tcW w:w="1134" w:type="dxa"/>
            <w:vAlign w:val="center"/>
          </w:tcPr>
          <w:p>
            <w:pPr>
              <w:pStyle w:val="14"/>
            </w:pPr>
            <w:r>
              <w:t>财产保险服务</w:t>
            </w:r>
          </w:p>
        </w:tc>
        <w:tc>
          <w:tcPr>
            <w:tcW w:w="1134" w:type="dxa"/>
            <w:vAlign w:val="center"/>
          </w:tcPr>
          <w:p>
            <w:pPr>
              <w:pStyle w:val="14"/>
            </w:pPr>
            <w:r>
              <w:t>C18040102</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0.25</w:t>
            </w:r>
          </w:p>
        </w:tc>
        <w:tc>
          <w:tcPr>
            <w:tcW w:w="964" w:type="dxa"/>
            <w:vAlign w:val="center"/>
          </w:tcPr>
          <w:p>
            <w:pPr>
              <w:pStyle w:val="13"/>
            </w:pPr>
            <w:r>
              <w:t>0.25</w:t>
            </w:r>
          </w:p>
        </w:tc>
        <w:tc>
          <w:tcPr>
            <w:tcW w:w="964" w:type="dxa"/>
            <w:vAlign w:val="center"/>
          </w:tcPr>
          <w:p>
            <w:pPr>
              <w:pStyle w:val="13"/>
            </w:pPr>
            <w:r>
              <w:t>0.25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6.63</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项</w:t>
            </w:r>
          </w:p>
        </w:tc>
        <w:tc>
          <w:tcPr>
            <w:tcW w:w="850" w:type="dxa"/>
            <w:vAlign w:val="center"/>
          </w:tcPr>
          <w:p>
            <w:pPr>
              <w:pStyle w:val="13"/>
            </w:pPr>
            <w:r>
              <w:t>2</w:t>
            </w:r>
          </w:p>
        </w:tc>
        <w:tc>
          <w:tcPr>
            <w:tcW w:w="850" w:type="dxa"/>
            <w:vAlign w:val="center"/>
          </w:tcPr>
          <w:p>
            <w:pPr>
              <w:pStyle w:val="13"/>
            </w:pPr>
            <w:r>
              <w:t>0.12</w:t>
            </w:r>
          </w:p>
        </w:tc>
        <w:tc>
          <w:tcPr>
            <w:tcW w:w="964" w:type="dxa"/>
            <w:vAlign w:val="center"/>
          </w:tcPr>
          <w:p>
            <w:pPr>
              <w:pStyle w:val="13"/>
            </w:pPr>
            <w:r>
              <w:t>0.24</w:t>
            </w:r>
          </w:p>
        </w:tc>
        <w:tc>
          <w:tcPr>
            <w:tcW w:w="964" w:type="dxa"/>
            <w:vAlign w:val="center"/>
          </w:tcPr>
          <w:p>
            <w:pPr>
              <w:pStyle w:val="13"/>
            </w:pPr>
            <w:r>
              <w:t>0.24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公用项目1</w:t>
            </w:r>
          </w:p>
        </w:tc>
        <w:tc>
          <w:tcPr>
            <w:tcW w:w="964" w:type="dxa"/>
            <w:vAlign w:val="center"/>
          </w:tcPr>
          <w:p>
            <w:pPr>
              <w:pStyle w:val="13"/>
            </w:pPr>
            <w:r>
              <w:t>6.63</w:t>
            </w:r>
          </w:p>
        </w:tc>
        <w:tc>
          <w:tcPr>
            <w:tcW w:w="1134" w:type="dxa"/>
            <w:vAlign w:val="center"/>
          </w:tcPr>
          <w:p>
            <w:pPr>
              <w:pStyle w:val="14"/>
            </w:pPr>
            <w:r>
              <w:t>车辆维修和保养服务</w:t>
            </w:r>
          </w:p>
        </w:tc>
        <w:tc>
          <w:tcPr>
            <w:tcW w:w="1134" w:type="dxa"/>
            <w:vAlign w:val="center"/>
          </w:tcPr>
          <w:p>
            <w:pPr>
              <w:pStyle w:val="14"/>
            </w:pPr>
            <w:r>
              <w:t>C23120301</w:t>
            </w:r>
          </w:p>
        </w:tc>
        <w:tc>
          <w:tcPr>
            <w:tcW w:w="709" w:type="dxa"/>
            <w:vAlign w:val="center"/>
          </w:tcPr>
          <w:p>
            <w:pPr>
              <w:pStyle w:val="15"/>
            </w:pPr>
            <w:r>
              <w:t>项</w:t>
            </w:r>
          </w:p>
        </w:tc>
        <w:tc>
          <w:tcPr>
            <w:tcW w:w="850" w:type="dxa"/>
            <w:vAlign w:val="center"/>
          </w:tcPr>
          <w:p>
            <w:pPr>
              <w:pStyle w:val="13"/>
            </w:pPr>
            <w:r>
              <w:t>3</w:t>
            </w:r>
          </w:p>
        </w:tc>
        <w:tc>
          <w:tcPr>
            <w:tcW w:w="850" w:type="dxa"/>
            <w:vAlign w:val="center"/>
          </w:tcPr>
          <w:p>
            <w:pPr>
              <w:pStyle w:val="13"/>
            </w:pPr>
            <w:r>
              <w:t>0.50</w:t>
            </w:r>
          </w:p>
        </w:tc>
        <w:tc>
          <w:tcPr>
            <w:tcW w:w="964" w:type="dxa"/>
            <w:vAlign w:val="center"/>
          </w:tcPr>
          <w:p>
            <w:pPr>
              <w:pStyle w:val="13"/>
            </w:pPr>
            <w:r>
              <w:t>1.50</w:t>
            </w:r>
          </w:p>
        </w:tc>
        <w:tc>
          <w:tcPr>
            <w:tcW w:w="964" w:type="dxa"/>
            <w:vAlign w:val="center"/>
          </w:tcPr>
          <w:p>
            <w:pPr>
              <w:pStyle w:val="13"/>
            </w:pPr>
            <w:r>
              <w:t>1.50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6.63</w:t>
            </w:r>
          </w:p>
        </w:tc>
        <w:tc>
          <w:tcPr>
            <w:tcW w:w="1134" w:type="dxa"/>
            <w:vAlign w:val="center"/>
          </w:tcPr>
          <w:p>
            <w:pPr>
              <w:pStyle w:val="14"/>
            </w:pPr>
            <w:r>
              <w:t>车辆加油、添加燃料服务</w:t>
            </w:r>
          </w:p>
        </w:tc>
        <w:tc>
          <w:tcPr>
            <w:tcW w:w="1134" w:type="dxa"/>
            <w:vAlign w:val="center"/>
          </w:tcPr>
          <w:p>
            <w:pPr>
              <w:pStyle w:val="14"/>
            </w:pPr>
            <w:r>
              <w:t>C23120302</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0.20</w:t>
            </w:r>
          </w:p>
        </w:tc>
        <w:tc>
          <w:tcPr>
            <w:tcW w:w="964" w:type="dxa"/>
            <w:vAlign w:val="center"/>
          </w:tcPr>
          <w:p>
            <w:pPr>
              <w:pStyle w:val="13"/>
            </w:pPr>
            <w:r>
              <w:t>0.20</w:t>
            </w:r>
          </w:p>
        </w:tc>
        <w:tc>
          <w:tcPr>
            <w:tcW w:w="964" w:type="dxa"/>
            <w:vAlign w:val="center"/>
          </w:tcPr>
          <w:p>
            <w:pPr>
              <w:pStyle w:val="13"/>
            </w:pPr>
            <w:r>
              <w:t>0.20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公用项目2</w:t>
            </w:r>
          </w:p>
        </w:tc>
        <w:tc>
          <w:tcPr>
            <w:tcW w:w="964" w:type="dxa"/>
            <w:vAlign w:val="center"/>
          </w:tcPr>
          <w:p>
            <w:pPr>
              <w:pStyle w:val="13"/>
            </w:pPr>
            <w:r>
              <w:t>11.17</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0.90</w:t>
            </w:r>
          </w:p>
        </w:tc>
        <w:tc>
          <w:tcPr>
            <w:tcW w:w="964" w:type="dxa"/>
            <w:vAlign w:val="center"/>
          </w:tcPr>
          <w:p>
            <w:pPr>
              <w:pStyle w:val="13"/>
            </w:pPr>
            <w:r>
              <w:t>0.90</w:t>
            </w:r>
          </w:p>
        </w:tc>
        <w:tc>
          <w:tcPr>
            <w:tcW w:w="964" w:type="dxa"/>
            <w:vAlign w:val="center"/>
          </w:tcPr>
          <w:p>
            <w:pPr>
              <w:pStyle w:val="13"/>
            </w:pPr>
            <w:r>
              <w:t>0.90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公用项目2</w:t>
            </w:r>
          </w:p>
        </w:tc>
        <w:tc>
          <w:tcPr>
            <w:tcW w:w="964" w:type="dxa"/>
            <w:vAlign w:val="center"/>
          </w:tcPr>
          <w:p>
            <w:pPr>
              <w:pStyle w:val="13"/>
            </w:pPr>
            <w:r>
              <w:t>11.17</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10</w:t>
            </w:r>
          </w:p>
        </w:tc>
        <w:tc>
          <w:tcPr>
            <w:tcW w:w="850" w:type="dxa"/>
            <w:vAlign w:val="center"/>
          </w:tcPr>
          <w:p>
            <w:pPr>
              <w:pStyle w:val="13"/>
            </w:pPr>
            <w:r>
              <w:t>0.02</w:t>
            </w:r>
          </w:p>
        </w:tc>
        <w:tc>
          <w:tcPr>
            <w:tcW w:w="964" w:type="dxa"/>
            <w:vAlign w:val="center"/>
          </w:tcPr>
          <w:p>
            <w:pPr>
              <w:pStyle w:val="13"/>
            </w:pPr>
            <w:r>
              <w:t>0.22</w:t>
            </w:r>
          </w:p>
        </w:tc>
        <w:tc>
          <w:tcPr>
            <w:tcW w:w="964" w:type="dxa"/>
            <w:vAlign w:val="center"/>
          </w:tcPr>
          <w:p>
            <w:pPr>
              <w:pStyle w:val="13"/>
            </w:pPr>
            <w:r>
              <w:t>0.22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2026促进产学研对接合作工作经费</w:t>
            </w:r>
          </w:p>
        </w:tc>
        <w:tc>
          <w:tcPr>
            <w:tcW w:w="964" w:type="dxa"/>
            <w:vAlign w:val="center"/>
          </w:tcPr>
          <w:p>
            <w:pPr>
              <w:pStyle w:val="13"/>
            </w:pPr>
            <w:r>
              <w:t>2.00</w:t>
            </w:r>
          </w:p>
        </w:tc>
        <w:tc>
          <w:tcPr>
            <w:tcW w:w="1134" w:type="dxa"/>
            <w:vAlign w:val="center"/>
          </w:tcPr>
          <w:p>
            <w:pPr>
              <w:pStyle w:val="14"/>
            </w:pPr>
            <w:r>
              <w:t>扫描仪</w:t>
            </w:r>
          </w:p>
        </w:tc>
        <w:tc>
          <w:tcPr>
            <w:tcW w:w="1134" w:type="dxa"/>
            <w:vAlign w:val="center"/>
          </w:tcPr>
          <w:p>
            <w:pPr>
              <w:pStyle w:val="14"/>
            </w:pPr>
            <w:r>
              <w:t>A02021118</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0.40</w:t>
            </w:r>
          </w:p>
        </w:tc>
        <w:tc>
          <w:tcPr>
            <w:tcW w:w="964" w:type="dxa"/>
            <w:vAlign w:val="center"/>
          </w:tcPr>
          <w:p>
            <w:pPr>
              <w:pStyle w:val="13"/>
            </w:pPr>
            <w:r>
              <w:t>0.40</w:t>
            </w:r>
          </w:p>
        </w:tc>
        <w:tc>
          <w:tcPr>
            <w:tcW w:w="964" w:type="dxa"/>
            <w:vAlign w:val="center"/>
          </w:tcPr>
          <w:p>
            <w:pPr>
              <w:pStyle w:val="13"/>
            </w:pPr>
            <w:r>
              <w:t>0.40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2026促进产学研对接合作工作经费</w:t>
            </w:r>
          </w:p>
        </w:tc>
        <w:tc>
          <w:tcPr>
            <w:tcW w:w="964" w:type="dxa"/>
            <w:vAlign w:val="center"/>
          </w:tcPr>
          <w:p>
            <w:pPr>
              <w:pStyle w:val="13"/>
            </w:pPr>
            <w:r>
              <w:t>2.00</w:t>
            </w:r>
          </w:p>
        </w:tc>
        <w:tc>
          <w:tcPr>
            <w:tcW w:w="1134" w:type="dxa"/>
            <w:vAlign w:val="center"/>
          </w:tcPr>
          <w:p>
            <w:pPr>
              <w:pStyle w:val="14"/>
            </w:pPr>
            <w:r>
              <w:t>办公桌</w:t>
            </w:r>
          </w:p>
        </w:tc>
        <w:tc>
          <w:tcPr>
            <w:tcW w:w="1134" w:type="dxa"/>
            <w:vAlign w:val="center"/>
          </w:tcPr>
          <w:p>
            <w:pPr>
              <w:pStyle w:val="14"/>
            </w:pPr>
            <w:r>
              <w:t>A05010201</w:t>
            </w:r>
          </w:p>
        </w:tc>
        <w:tc>
          <w:tcPr>
            <w:tcW w:w="709" w:type="dxa"/>
            <w:vAlign w:val="center"/>
          </w:tcPr>
          <w:p>
            <w:pPr>
              <w:pStyle w:val="15"/>
            </w:pPr>
            <w:r>
              <w:t>张</w:t>
            </w:r>
          </w:p>
        </w:tc>
        <w:tc>
          <w:tcPr>
            <w:tcW w:w="850" w:type="dxa"/>
            <w:vAlign w:val="center"/>
          </w:tcPr>
          <w:p>
            <w:pPr>
              <w:pStyle w:val="13"/>
            </w:pPr>
            <w:r>
              <w:t>2</w:t>
            </w:r>
          </w:p>
        </w:tc>
        <w:tc>
          <w:tcPr>
            <w:tcW w:w="850" w:type="dxa"/>
            <w:vAlign w:val="center"/>
          </w:tcPr>
          <w:p>
            <w:pPr>
              <w:pStyle w:val="13"/>
            </w:pPr>
            <w:r>
              <w:t>0.20</w:t>
            </w:r>
          </w:p>
        </w:tc>
        <w:tc>
          <w:tcPr>
            <w:tcW w:w="964" w:type="dxa"/>
            <w:vAlign w:val="center"/>
          </w:tcPr>
          <w:p>
            <w:pPr>
              <w:pStyle w:val="13"/>
            </w:pPr>
            <w:r>
              <w:t>0.40</w:t>
            </w:r>
          </w:p>
        </w:tc>
        <w:tc>
          <w:tcPr>
            <w:tcW w:w="964" w:type="dxa"/>
            <w:vAlign w:val="center"/>
          </w:tcPr>
          <w:p>
            <w:pPr>
              <w:pStyle w:val="13"/>
            </w:pPr>
            <w:r>
              <w:t>0.40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2026促进产学研对接合作工作经费</w:t>
            </w:r>
          </w:p>
        </w:tc>
        <w:tc>
          <w:tcPr>
            <w:tcW w:w="964" w:type="dxa"/>
            <w:vAlign w:val="center"/>
          </w:tcPr>
          <w:p>
            <w:pPr>
              <w:pStyle w:val="13"/>
            </w:pPr>
            <w:r>
              <w:t>2.00</w:t>
            </w:r>
          </w:p>
        </w:tc>
        <w:tc>
          <w:tcPr>
            <w:tcW w:w="1134" w:type="dxa"/>
            <w:vAlign w:val="center"/>
          </w:tcPr>
          <w:p>
            <w:pPr>
              <w:pStyle w:val="14"/>
            </w:pPr>
            <w:r>
              <w:t>办公椅</w:t>
            </w:r>
          </w:p>
        </w:tc>
        <w:tc>
          <w:tcPr>
            <w:tcW w:w="1134" w:type="dxa"/>
            <w:vAlign w:val="center"/>
          </w:tcPr>
          <w:p>
            <w:pPr>
              <w:pStyle w:val="14"/>
            </w:pPr>
            <w:r>
              <w:t>A05010301</w:t>
            </w:r>
          </w:p>
        </w:tc>
        <w:tc>
          <w:tcPr>
            <w:tcW w:w="709" w:type="dxa"/>
            <w:vAlign w:val="center"/>
          </w:tcPr>
          <w:p>
            <w:pPr>
              <w:pStyle w:val="15"/>
            </w:pPr>
            <w:r>
              <w:t>把</w:t>
            </w:r>
          </w:p>
        </w:tc>
        <w:tc>
          <w:tcPr>
            <w:tcW w:w="850" w:type="dxa"/>
            <w:vAlign w:val="center"/>
          </w:tcPr>
          <w:p>
            <w:pPr>
              <w:pStyle w:val="13"/>
            </w:pPr>
            <w:r>
              <w:t>3</w:t>
            </w:r>
          </w:p>
        </w:tc>
        <w:tc>
          <w:tcPr>
            <w:tcW w:w="850" w:type="dxa"/>
            <w:vAlign w:val="center"/>
          </w:tcPr>
          <w:p>
            <w:pPr>
              <w:pStyle w:val="13"/>
            </w:pPr>
            <w:r>
              <w:t>0.07</w:t>
            </w:r>
          </w:p>
        </w:tc>
        <w:tc>
          <w:tcPr>
            <w:tcW w:w="964" w:type="dxa"/>
            <w:vAlign w:val="center"/>
          </w:tcPr>
          <w:p>
            <w:pPr>
              <w:pStyle w:val="13"/>
            </w:pPr>
            <w:r>
              <w:t>0.21</w:t>
            </w:r>
          </w:p>
        </w:tc>
        <w:tc>
          <w:tcPr>
            <w:tcW w:w="964" w:type="dxa"/>
            <w:vAlign w:val="center"/>
          </w:tcPr>
          <w:p>
            <w:pPr>
              <w:pStyle w:val="13"/>
            </w:pPr>
            <w:r>
              <w:t>0.21</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2026促进产学研对接合作工作经费</w:t>
            </w:r>
          </w:p>
        </w:tc>
        <w:tc>
          <w:tcPr>
            <w:tcW w:w="964" w:type="dxa"/>
            <w:vAlign w:val="center"/>
          </w:tcPr>
          <w:p>
            <w:pPr>
              <w:pStyle w:val="13"/>
            </w:pPr>
            <w:r>
              <w:t>2.00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10</w:t>
            </w:r>
          </w:p>
        </w:tc>
        <w:tc>
          <w:tcPr>
            <w:tcW w:w="850" w:type="dxa"/>
            <w:vAlign w:val="center"/>
          </w:tcPr>
          <w:p>
            <w:pPr>
              <w:pStyle w:val="13"/>
            </w:pPr>
            <w:r>
              <w:t>0.02</w:t>
            </w:r>
          </w:p>
        </w:tc>
        <w:tc>
          <w:tcPr>
            <w:tcW w:w="964" w:type="dxa"/>
            <w:vAlign w:val="center"/>
          </w:tcPr>
          <w:p>
            <w:pPr>
              <w:pStyle w:val="13"/>
            </w:pPr>
            <w:r>
              <w:t>0.22</w:t>
            </w:r>
          </w:p>
        </w:tc>
        <w:tc>
          <w:tcPr>
            <w:tcW w:w="964" w:type="dxa"/>
            <w:vAlign w:val="center"/>
          </w:tcPr>
          <w:p>
            <w:pPr>
              <w:pStyle w:val="13"/>
            </w:pPr>
            <w:r>
              <w:t>0.22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2026促进产学研对接合作工作经费</w:t>
            </w:r>
          </w:p>
        </w:tc>
        <w:tc>
          <w:tcPr>
            <w:tcW w:w="964" w:type="dxa"/>
            <w:vAlign w:val="center"/>
          </w:tcPr>
          <w:p>
            <w:pPr>
              <w:pStyle w:val="13"/>
            </w:pPr>
            <w:r>
              <w:t>2.00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项</w:t>
            </w:r>
          </w:p>
        </w:tc>
        <w:tc>
          <w:tcPr>
            <w:tcW w:w="850" w:type="dxa"/>
            <w:vAlign w:val="center"/>
          </w:tcPr>
          <w:p>
            <w:pPr>
              <w:pStyle w:val="13"/>
            </w:pPr>
            <w:r>
              <w:t>2</w:t>
            </w:r>
          </w:p>
        </w:tc>
        <w:tc>
          <w:tcPr>
            <w:tcW w:w="850" w:type="dxa"/>
            <w:vAlign w:val="center"/>
          </w:tcPr>
          <w:p>
            <w:pPr>
              <w:pStyle w:val="13"/>
            </w:pPr>
            <w:r>
              <w:t>0.20</w:t>
            </w:r>
          </w:p>
        </w:tc>
        <w:tc>
          <w:tcPr>
            <w:tcW w:w="964" w:type="dxa"/>
            <w:vAlign w:val="center"/>
          </w:tcPr>
          <w:p>
            <w:pPr>
              <w:pStyle w:val="13"/>
            </w:pPr>
            <w:r>
              <w:t>0.40</w:t>
            </w:r>
          </w:p>
        </w:tc>
        <w:tc>
          <w:tcPr>
            <w:tcW w:w="964" w:type="dxa"/>
            <w:vAlign w:val="center"/>
          </w:tcPr>
          <w:p>
            <w:pPr>
              <w:pStyle w:val="13"/>
            </w:pPr>
            <w:r>
              <w:t>0.40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2026促进技术合同登记认定工作经费</w:t>
            </w:r>
          </w:p>
        </w:tc>
        <w:tc>
          <w:tcPr>
            <w:tcW w:w="964" w:type="dxa"/>
            <w:vAlign w:val="center"/>
          </w:tcPr>
          <w:p>
            <w:pPr>
              <w:pStyle w:val="13"/>
            </w:pPr>
            <w:r>
              <w:t>2.00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10</w:t>
            </w:r>
          </w:p>
        </w:tc>
        <w:tc>
          <w:tcPr>
            <w:tcW w:w="850" w:type="dxa"/>
            <w:vAlign w:val="center"/>
          </w:tcPr>
          <w:p>
            <w:pPr>
              <w:pStyle w:val="13"/>
            </w:pPr>
            <w:r>
              <w:t>0.02</w:t>
            </w:r>
          </w:p>
        </w:tc>
        <w:tc>
          <w:tcPr>
            <w:tcW w:w="964" w:type="dxa"/>
            <w:vAlign w:val="center"/>
          </w:tcPr>
          <w:p>
            <w:pPr>
              <w:pStyle w:val="13"/>
            </w:pPr>
            <w:r>
              <w:t>0.22</w:t>
            </w:r>
          </w:p>
        </w:tc>
        <w:tc>
          <w:tcPr>
            <w:tcW w:w="964" w:type="dxa"/>
            <w:vAlign w:val="center"/>
          </w:tcPr>
          <w:p>
            <w:pPr>
              <w:pStyle w:val="13"/>
            </w:pPr>
            <w:r>
              <w:t>0.22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2026促进技术合同登记认定工作经费</w:t>
            </w:r>
          </w:p>
        </w:tc>
        <w:tc>
          <w:tcPr>
            <w:tcW w:w="964" w:type="dxa"/>
            <w:vAlign w:val="center"/>
          </w:tcPr>
          <w:p>
            <w:pPr>
              <w:pStyle w:val="13"/>
            </w:pPr>
            <w:r>
              <w:t>2.00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项</w:t>
            </w:r>
          </w:p>
        </w:tc>
        <w:tc>
          <w:tcPr>
            <w:tcW w:w="850" w:type="dxa"/>
            <w:vAlign w:val="center"/>
          </w:tcPr>
          <w:p>
            <w:pPr>
              <w:pStyle w:val="13"/>
            </w:pPr>
            <w:r>
              <w:t>3</w:t>
            </w:r>
          </w:p>
        </w:tc>
        <w:tc>
          <w:tcPr>
            <w:tcW w:w="850" w:type="dxa"/>
            <w:vAlign w:val="center"/>
          </w:tcPr>
          <w:p>
            <w:pPr>
              <w:pStyle w:val="13"/>
            </w:pPr>
            <w:r>
              <w:t>0.20</w:t>
            </w:r>
          </w:p>
        </w:tc>
        <w:tc>
          <w:tcPr>
            <w:tcW w:w="964" w:type="dxa"/>
            <w:vAlign w:val="center"/>
          </w:tcPr>
          <w:p>
            <w:pPr>
              <w:pStyle w:val="13"/>
            </w:pPr>
            <w:r>
              <w:t>0.60</w:t>
            </w:r>
          </w:p>
        </w:tc>
        <w:tc>
          <w:tcPr>
            <w:tcW w:w="964" w:type="dxa"/>
            <w:vAlign w:val="center"/>
          </w:tcPr>
          <w:p>
            <w:pPr>
              <w:pStyle w:val="13"/>
            </w:pPr>
            <w:r>
              <w:t>0.60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2026高新技术企业、科技型中小企业培育和初审工作经费</w:t>
            </w:r>
          </w:p>
        </w:tc>
        <w:tc>
          <w:tcPr>
            <w:tcW w:w="964" w:type="dxa"/>
            <w:vAlign w:val="center"/>
          </w:tcPr>
          <w:p>
            <w:pPr>
              <w:pStyle w:val="13"/>
            </w:pPr>
            <w:r>
              <w:t>2.00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10</w:t>
            </w:r>
          </w:p>
        </w:tc>
        <w:tc>
          <w:tcPr>
            <w:tcW w:w="850" w:type="dxa"/>
            <w:vAlign w:val="center"/>
          </w:tcPr>
          <w:p>
            <w:pPr>
              <w:pStyle w:val="13"/>
            </w:pPr>
            <w:r>
              <w:t>0.02</w:t>
            </w:r>
          </w:p>
        </w:tc>
        <w:tc>
          <w:tcPr>
            <w:tcW w:w="964" w:type="dxa"/>
            <w:vAlign w:val="center"/>
          </w:tcPr>
          <w:p>
            <w:pPr>
              <w:pStyle w:val="13"/>
            </w:pPr>
            <w:r>
              <w:t>0.22</w:t>
            </w:r>
          </w:p>
        </w:tc>
        <w:tc>
          <w:tcPr>
            <w:tcW w:w="964" w:type="dxa"/>
            <w:vAlign w:val="center"/>
          </w:tcPr>
          <w:p>
            <w:pPr>
              <w:pStyle w:val="13"/>
            </w:pPr>
            <w:r>
              <w:t>0.22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2026高新技术企业、科技型中小企业培育和初审工作经费</w:t>
            </w:r>
          </w:p>
        </w:tc>
        <w:tc>
          <w:tcPr>
            <w:tcW w:w="964" w:type="dxa"/>
            <w:vAlign w:val="center"/>
          </w:tcPr>
          <w:p>
            <w:pPr>
              <w:pStyle w:val="13"/>
            </w:pPr>
            <w:r>
              <w:t>2.00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项</w:t>
            </w:r>
          </w:p>
        </w:tc>
        <w:tc>
          <w:tcPr>
            <w:tcW w:w="850" w:type="dxa"/>
            <w:vAlign w:val="center"/>
          </w:tcPr>
          <w:p>
            <w:pPr>
              <w:pStyle w:val="13"/>
            </w:pPr>
            <w:r>
              <w:t>3</w:t>
            </w:r>
          </w:p>
        </w:tc>
        <w:tc>
          <w:tcPr>
            <w:tcW w:w="850" w:type="dxa"/>
            <w:vAlign w:val="center"/>
          </w:tcPr>
          <w:p>
            <w:pPr>
              <w:pStyle w:val="13"/>
            </w:pPr>
            <w:r>
              <w:t>0.20</w:t>
            </w:r>
          </w:p>
        </w:tc>
        <w:tc>
          <w:tcPr>
            <w:tcW w:w="964" w:type="dxa"/>
            <w:vAlign w:val="center"/>
          </w:tcPr>
          <w:p>
            <w:pPr>
              <w:pStyle w:val="13"/>
            </w:pPr>
            <w:r>
              <w:t>0.60</w:t>
            </w:r>
          </w:p>
        </w:tc>
        <w:tc>
          <w:tcPr>
            <w:tcW w:w="964" w:type="dxa"/>
            <w:vAlign w:val="center"/>
          </w:tcPr>
          <w:p>
            <w:pPr>
              <w:pStyle w:val="13"/>
            </w:pPr>
            <w:r>
              <w:t>0.60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2026科技孵化载体培育建设专项经费</w:t>
            </w:r>
          </w:p>
        </w:tc>
        <w:tc>
          <w:tcPr>
            <w:tcW w:w="964" w:type="dxa"/>
            <w:vAlign w:val="center"/>
          </w:tcPr>
          <w:p>
            <w:pPr>
              <w:pStyle w:val="13"/>
            </w:pPr>
            <w:r>
              <w:t>2.00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10</w:t>
            </w:r>
          </w:p>
        </w:tc>
        <w:tc>
          <w:tcPr>
            <w:tcW w:w="850" w:type="dxa"/>
            <w:vAlign w:val="center"/>
          </w:tcPr>
          <w:p>
            <w:pPr>
              <w:pStyle w:val="13"/>
            </w:pPr>
            <w:r>
              <w:t>0.02</w:t>
            </w:r>
          </w:p>
        </w:tc>
        <w:tc>
          <w:tcPr>
            <w:tcW w:w="964" w:type="dxa"/>
            <w:vAlign w:val="center"/>
          </w:tcPr>
          <w:p>
            <w:pPr>
              <w:pStyle w:val="13"/>
            </w:pPr>
            <w:r>
              <w:t>0.22</w:t>
            </w:r>
          </w:p>
        </w:tc>
        <w:tc>
          <w:tcPr>
            <w:tcW w:w="964" w:type="dxa"/>
            <w:vAlign w:val="center"/>
          </w:tcPr>
          <w:p>
            <w:pPr>
              <w:pStyle w:val="13"/>
            </w:pPr>
            <w:r>
              <w:t>0.22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2026科技孵化载体培育建设专项经费</w:t>
            </w:r>
          </w:p>
        </w:tc>
        <w:tc>
          <w:tcPr>
            <w:tcW w:w="964" w:type="dxa"/>
            <w:vAlign w:val="center"/>
          </w:tcPr>
          <w:p>
            <w:pPr>
              <w:pStyle w:val="13"/>
            </w:pPr>
            <w:r>
              <w:t>2.00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项</w:t>
            </w:r>
          </w:p>
        </w:tc>
        <w:tc>
          <w:tcPr>
            <w:tcW w:w="850" w:type="dxa"/>
            <w:vAlign w:val="center"/>
          </w:tcPr>
          <w:p>
            <w:pPr>
              <w:pStyle w:val="13"/>
            </w:pPr>
            <w:r>
              <w:t>3</w:t>
            </w:r>
          </w:p>
        </w:tc>
        <w:tc>
          <w:tcPr>
            <w:tcW w:w="850" w:type="dxa"/>
            <w:vAlign w:val="center"/>
          </w:tcPr>
          <w:p>
            <w:pPr>
              <w:pStyle w:val="13"/>
            </w:pPr>
            <w:r>
              <w:t>0.20</w:t>
            </w:r>
          </w:p>
        </w:tc>
        <w:tc>
          <w:tcPr>
            <w:tcW w:w="964" w:type="dxa"/>
            <w:vAlign w:val="center"/>
          </w:tcPr>
          <w:p>
            <w:pPr>
              <w:pStyle w:val="13"/>
            </w:pPr>
            <w:r>
              <w:t>0.60</w:t>
            </w:r>
          </w:p>
        </w:tc>
        <w:tc>
          <w:tcPr>
            <w:tcW w:w="964" w:type="dxa"/>
            <w:vAlign w:val="center"/>
          </w:tcPr>
          <w:p>
            <w:pPr>
              <w:pStyle w:val="13"/>
            </w:pPr>
            <w:r>
              <w:t>0.60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2026科技政策宣传专项经费</w:t>
            </w:r>
          </w:p>
        </w:tc>
        <w:tc>
          <w:tcPr>
            <w:tcW w:w="964" w:type="dxa"/>
            <w:vAlign w:val="center"/>
          </w:tcPr>
          <w:p>
            <w:pPr>
              <w:pStyle w:val="13"/>
            </w:pPr>
            <w:r>
              <w:t>2.00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20</w:t>
            </w:r>
          </w:p>
        </w:tc>
        <w:tc>
          <w:tcPr>
            <w:tcW w:w="850" w:type="dxa"/>
            <w:vAlign w:val="center"/>
          </w:tcPr>
          <w:p>
            <w:pPr>
              <w:pStyle w:val="13"/>
            </w:pPr>
            <w:r>
              <w:t>0.02</w:t>
            </w:r>
          </w:p>
        </w:tc>
        <w:tc>
          <w:tcPr>
            <w:tcW w:w="964" w:type="dxa"/>
            <w:vAlign w:val="center"/>
          </w:tcPr>
          <w:p>
            <w:pPr>
              <w:pStyle w:val="13"/>
            </w:pPr>
            <w:r>
              <w:t>0.44</w:t>
            </w:r>
          </w:p>
        </w:tc>
        <w:tc>
          <w:tcPr>
            <w:tcW w:w="964" w:type="dxa"/>
            <w:vAlign w:val="center"/>
          </w:tcPr>
          <w:p>
            <w:pPr>
              <w:pStyle w:val="13"/>
            </w:pPr>
            <w:r>
              <w:t>0.44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2026科技政策宣传专项经费</w:t>
            </w:r>
          </w:p>
        </w:tc>
        <w:tc>
          <w:tcPr>
            <w:tcW w:w="964" w:type="dxa"/>
            <w:vAlign w:val="center"/>
          </w:tcPr>
          <w:p>
            <w:pPr>
              <w:pStyle w:val="13"/>
            </w:pPr>
            <w:r>
              <w:t>2.00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项</w:t>
            </w:r>
          </w:p>
        </w:tc>
        <w:tc>
          <w:tcPr>
            <w:tcW w:w="850" w:type="dxa"/>
            <w:vAlign w:val="center"/>
          </w:tcPr>
          <w:p>
            <w:pPr>
              <w:pStyle w:val="13"/>
            </w:pPr>
            <w:r>
              <w:t>3</w:t>
            </w:r>
          </w:p>
        </w:tc>
        <w:tc>
          <w:tcPr>
            <w:tcW w:w="850" w:type="dxa"/>
            <w:vAlign w:val="center"/>
          </w:tcPr>
          <w:p>
            <w:pPr>
              <w:pStyle w:val="13"/>
            </w:pPr>
            <w:r>
              <w:t>0.40</w:t>
            </w:r>
          </w:p>
        </w:tc>
        <w:tc>
          <w:tcPr>
            <w:tcW w:w="964" w:type="dxa"/>
            <w:vAlign w:val="center"/>
          </w:tcPr>
          <w:p>
            <w:pPr>
              <w:pStyle w:val="13"/>
            </w:pPr>
            <w:r>
              <w:t>1.20</w:t>
            </w:r>
          </w:p>
        </w:tc>
        <w:tc>
          <w:tcPr>
            <w:tcW w:w="964" w:type="dxa"/>
            <w:vAlign w:val="center"/>
          </w:tcPr>
          <w:p>
            <w:pPr>
              <w:pStyle w:val="13"/>
            </w:pPr>
            <w:r>
              <w:t>1.20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石财教【2025】113号  关于提前下达2026年省级支持市县科技创新和科学普及专项资金</w:t>
            </w:r>
          </w:p>
        </w:tc>
        <w:tc>
          <w:tcPr>
            <w:tcW w:w="964" w:type="dxa"/>
            <w:vAlign w:val="center"/>
          </w:tcPr>
          <w:p>
            <w:pPr>
              <w:pStyle w:val="13"/>
            </w:pPr>
            <w:r>
              <w:t>176.17</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台</w:t>
            </w:r>
          </w:p>
        </w:tc>
        <w:tc>
          <w:tcPr>
            <w:tcW w:w="850" w:type="dxa"/>
            <w:vAlign w:val="center"/>
          </w:tcPr>
          <w:p>
            <w:pPr>
              <w:pStyle w:val="13"/>
            </w:pPr>
            <w:r>
              <w:t>2</w:t>
            </w:r>
          </w:p>
        </w:tc>
        <w:tc>
          <w:tcPr>
            <w:tcW w:w="850" w:type="dxa"/>
            <w:vAlign w:val="center"/>
          </w:tcPr>
          <w:p>
            <w:pPr>
              <w:pStyle w:val="13"/>
            </w:pPr>
            <w:r>
              <w:t>0.90</w:t>
            </w:r>
          </w:p>
        </w:tc>
        <w:tc>
          <w:tcPr>
            <w:tcW w:w="964" w:type="dxa"/>
            <w:vAlign w:val="center"/>
          </w:tcPr>
          <w:p>
            <w:pPr>
              <w:pStyle w:val="13"/>
            </w:pPr>
            <w:r>
              <w:t>1.80</w:t>
            </w:r>
          </w:p>
        </w:tc>
        <w:tc>
          <w:tcPr>
            <w:tcW w:w="964" w:type="dxa"/>
            <w:vAlign w:val="center"/>
          </w:tcPr>
          <w:p>
            <w:pPr>
              <w:pStyle w:val="13"/>
            </w:pPr>
            <w:r>
              <w:t>1.80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石财教【2025】113号  关于提前下达2026年省级支持市县科技创新和科学普及专项资金</w:t>
            </w:r>
          </w:p>
        </w:tc>
        <w:tc>
          <w:tcPr>
            <w:tcW w:w="964" w:type="dxa"/>
            <w:vAlign w:val="center"/>
          </w:tcPr>
          <w:p>
            <w:pPr>
              <w:pStyle w:val="13"/>
            </w:pPr>
            <w:r>
              <w:t>176.17</w:t>
            </w:r>
          </w:p>
        </w:tc>
        <w:tc>
          <w:tcPr>
            <w:tcW w:w="1134" w:type="dxa"/>
            <w:vAlign w:val="center"/>
          </w:tcPr>
          <w:p>
            <w:pPr>
              <w:pStyle w:val="14"/>
            </w:pPr>
            <w:r>
              <w:t>碎纸机</w:t>
            </w:r>
          </w:p>
        </w:tc>
        <w:tc>
          <w:tcPr>
            <w:tcW w:w="1134" w:type="dxa"/>
            <w:vAlign w:val="center"/>
          </w:tcPr>
          <w:p>
            <w:pPr>
              <w:pStyle w:val="14"/>
            </w:pPr>
            <w:r>
              <w:t>A02021301</w:t>
            </w:r>
          </w:p>
        </w:tc>
        <w:tc>
          <w:tcPr>
            <w:tcW w:w="709" w:type="dxa"/>
            <w:vAlign w:val="center"/>
          </w:tcPr>
          <w:p>
            <w:pPr>
              <w:pStyle w:val="15"/>
            </w:pPr>
            <w:r>
              <w:t>台</w:t>
            </w:r>
          </w:p>
        </w:tc>
        <w:tc>
          <w:tcPr>
            <w:tcW w:w="850" w:type="dxa"/>
            <w:vAlign w:val="center"/>
          </w:tcPr>
          <w:p>
            <w:pPr>
              <w:pStyle w:val="13"/>
            </w:pPr>
            <w:r>
              <w:t>2</w:t>
            </w:r>
          </w:p>
        </w:tc>
        <w:tc>
          <w:tcPr>
            <w:tcW w:w="850" w:type="dxa"/>
            <w:vAlign w:val="center"/>
          </w:tcPr>
          <w:p>
            <w:pPr>
              <w:pStyle w:val="13"/>
            </w:pPr>
            <w:r>
              <w:t>0.20</w:t>
            </w:r>
          </w:p>
        </w:tc>
        <w:tc>
          <w:tcPr>
            <w:tcW w:w="964" w:type="dxa"/>
            <w:vAlign w:val="center"/>
          </w:tcPr>
          <w:p>
            <w:pPr>
              <w:pStyle w:val="13"/>
            </w:pPr>
            <w:r>
              <w:t>0.40</w:t>
            </w:r>
          </w:p>
        </w:tc>
        <w:tc>
          <w:tcPr>
            <w:tcW w:w="964" w:type="dxa"/>
            <w:vAlign w:val="center"/>
          </w:tcPr>
          <w:p>
            <w:pPr>
              <w:pStyle w:val="13"/>
            </w:pPr>
            <w:r>
              <w:t>0.40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石财教【2025】113号  关于提前下达2026年省级支持市县科技创新和科学普及专项资金</w:t>
            </w:r>
          </w:p>
        </w:tc>
        <w:tc>
          <w:tcPr>
            <w:tcW w:w="964" w:type="dxa"/>
            <w:vAlign w:val="center"/>
          </w:tcPr>
          <w:p>
            <w:pPr>
              <w:pStyle w:val="13"/>
            </w:pPr>
            <w:r>
              <w:t>176.17</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20</w:t>
            </w:r>
          </w:p>
        </w:tc>
        <w:tc>
          <w:tcPr>
            <w:tcW w:w="850" w:type="dxa"/>
            <w:vAlign w:val="center"/>
          </w:tcPr>
          <w:p>
            <w:pPr>
              <w:pStyle w:val="13"/>
            </w:pPr>
            <w:r>
              <w:t>0.02</w:t>
            </w:r>
          </w:p>
        </w:tc>
        <w:tc>
          <w:tcPr>
            <w:tcW w:w="964" w:type="dxa"/>
            <w:vAlign w:val="center"/>
          </w:tcPr>
          <w:p>
            <w:pPr>
              <w:pStyle w:val="13"/>
            </w:pPr>
            <w:r>
              <w:t>0.44</w:t>
            </w:r>
          </w:p>
        </w:tc>
        <w:tc>
          <w:tcPr>
            <w:tcW w:w="964" w:type="dxa"/>
            <w:vAlign w:val="center"/>
          </w:tcPr>
          <w:p>
            <w:pPr>
              <w:pStyle w:val="13"/>
            </w:pPr>
            <w:r>
              <w:t>0.44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石财教【2025】113号  关于提前下达2026年省级支持市县科技创新和科学普及专项资金</w:t>
            </w:r>
          </w:p>
        </w:tc>
        <w:tc>
          <w:tcPr>
            <w:tcW w:w="964" w:type="dxa"/>
            <w:vAlign w:val="center"/>
          </w:tcPr>
          <w:p>
            <w:pPr>
              <w:pStyle w:val="13"/>
            </w:pPr>
            <w:r>
              <w:t>176.17</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项</w:t>
            </w:r>
          </w:p>
        </w:tc>
        <w:tc>
          <w:tcPr>
            <w:tcW w:w="850" w:type="dxa"/>
            <w:vAlign w:val="center"/>
          </w:tcPr>
          <w:p>
            <w:pPr>
              <w:pStyle w:val="13"/>
            </w:pPr>
            <w:r>
              <w:t>5</w:t>
            </w:r>
          </w:p>
        </w:tc>
        <w:tc>
          <w:tcPr>
            <w:tcW w:w="850" w:type="dxa"/>
            <w:vAlign w:val="center"/>
          </w:tcPr>
          <w:p>
            <w:pPr>
              <w:pStyle w:val="13"/>
            </w:pPr>
            <w:r>
              <w:t>0.20</w:t>
            </w: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石家庄市长安区科学技术局（含所属单位）上年末固定资产金额为11.98万元（详见下表）。本年度拟购置固定资产总额为2.00万元，已按要求列入政府采购预算，详见政府采购预算表。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306石家庄市长安区科学技术局</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11.98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一、石家庄市长安区科学技术局机关本级收支预算</w:t>
      </w:r>
      <w:bookmarkEnd w:id="2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306001石家庄市长安区科学技术局机关本级</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686.95</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r>
              <w:t>792.38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20.55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18.67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686.95</w:t>
            </w:r>
          </w:p>
        </w:tc>
        <w:tc>
          <w:tcPr>
            <w:tcW w:w="4535" w:type="dxa"/>
            <w:vAlign w:val="center"/>
          </w:tcPr>
          <w:p>
            <w:pPr>
              <w:pStyle w:val="16"/>
            </w:pPr>
            <w:r>
              <w:t>本年支出合计</w:t>
            </w:r>
          </w:p>
        </w:tc>
        <w:tc>
          <w:tcPr>
            <w:tcW w:w="2126" w:type="dxa"/>
            <w:vAlign w:val="center"/>
          </w:tcPr>
          <w:p>
            <w:pPr>
              <w:pStyle w:val="17"/>
            </w:pPr>
            <w:r>
              <w:t>841.95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r>
              <w:t>155.00</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841.95</w:t>
            </w:r>
          </w:p>
        </w:tc>
        <w:tc>
          <w:tcPr>
            <w:tcW w:w="4535" w:type="dxa"/>
            <w:vAlign w:val="center"/>
          </w:tcPr>
          <w:p>
            <w:pPr>
              <w:pStyle w:val="16"/>
            </w:pPr>
            <w:r>
              <w:t>支出总计</w:t>
            </w:r>
          </w:p>
        </w:tc>
        <w:tc>
          <w:tcPr>
            <w:tcW w:w="2126" w:type="dxa"/>
            <w:vAlign w:val="center"/>
          </w:tcPr>
          <w:p>
            <w:pPr>
              <w:pStyle w:val="17"/>
            </w:pPr>
            <w:r>
              <w:t>841.95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306001石家庄市长安区科学技术局机关本级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841.95</w:t>
            </w:r>
          </w:p>
        </w:tc>
        <w:tc>
          <w:tcPr>
            <w:tcW w:w="1134" w:type="dxa"/>
            <w:vAlign w:val="center"/>
          </w:tcPr>
          <w:p>
            <w:pPr>
              <w:pStyle w:val="17"/>
            </w:pPr>
            <w:r>
              <w:t>686.95</w:t>
            </w:r>
          </w:p>
        </w:tc>
        <w:tc>
          <w:tcPr>
            <w:tcW w:w="1134" w:type="dxa"/>
            <w:vAlign w:val="center"/>
          </w:tcPr>
          <w:p>
            <w:pPr>
              <w:pStyle w:val="17"/>
            </w:pPr>
            <w:r>
              <w:t>686.95</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155.00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206</w:t>
            </w:r>
          </w:p>
        </w:tc>
        <w:tc>
          <w:tcPr>
            <w:tcW w:w="1559" w:type="dxa"/>
            <w:vAlign w:val="center"/>
          </w:tcPr>
          <w:p>
            <w:pPr>
              <w:pStyle w:val="14"/>
            </w:pPr>
            <w:r>
              <w:t>科学技术支出</w:t>
            </w:r>
          </w:p>
        </w:tc>
        <w:tc>
          <w:tcPr>
            <w:tcW w:w="1134" w:type="dxa"/>
            <w:vAlign w:val="center"/>
          </w:tcPr>
          <w:p>
            <w:pPr>
              <w:pStyle w:val="13"/>
            </w:pPr>
            <w:r>
              <w:t>792.38</w:t>
            </w:r>
          </w:p>
        </w:tc>
        <w:tc>
          <w:tcPr>
            <w:tcW w:w="1134" w:type="dxa"/>
            <w:vAlign w:val="center"/>
          </w:tcPr>
          <w:p>
            <w:pPr>
              <w:pStyle w:val="13"/>
            </w:pPr>
            <w:r>
              <w:t>637.38</w:t>
            </w:r>
          </w:p>
        </w:tc>
        <w:tc>
          <w:tcPr>
            <w:tcW w:w="1134" w:type="dxa"/>
            <w:vAlign w:val="center"/>
          </w:tcPr>
          <w:p>
            <w:pPr>
              <w:pStyle w:val="13"/>
            </w:pPr>
            <w:r>
              <w:t>637.38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20601</w:t>
            </w:r>
          </w:p>
        </w:tc>
        <w:tc>
          <w:tcPr>
            <w:tcW w:w="1559" w:type="dxa"/>
            <w:vAlign w:val="center"/>
          </w:tcPr>
          <w:p>
            <w:pPr>
              <w:pStyle w:val="14"/>
            </w:pPr>
            <w:r>
              <w:t>科学技术管理事务</w:t>
            </w:r>
          </w:p>
        </w:tc>
        <w:tc>
          <w:tcPr>
            <w:tcW w:w="1134" w:type="dxa"/>
            <w:vAlign w:val="center"/>
          </w:tcPr>
          <w:p>
            <w:pPr>
              <w:pStyle w:val="13"/>
            </w:pPr>
            <w:r>
              <w:t>271.21</w:t>
            </w:r>
          </w:p>
        </w:tc>
        <w:tc>
          <w:tcPr>
            <w:tcW w:w="1134" w:type="dxa"/>
            <w:vAlign w:val="center"/>
          </w:tcPr>
          <w:p>
            <w:pPr>
              <w:pStyle w:val="13"/>
            </w:pPr>
            <w:r>
              <w:t>271.21</w:t>
            </w:r>
          </w:p>
        </w:tc>
        <w:tc>
          <w:tcPr>
            <w:tcW w:w="1134" w:type="dxa"/>
            <w:vAlign w:val="center"/>
          </w:tcPr>
          <w:p>
            <w:pPr>
              <w:pStyle w:val="13"/>
            </w:pPr>
            <w:r>
              <w:t>271.21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2060101</w:t>
            </w:r>
          </w:p>
        </w:tc>
        <w:tc>
          <w:tcPr>
            <w:tcW w:w="1559" w:type="dxa"/>
            <w:vAlign w:val="center"/>
          </w:tcPr>
          <w:p>
            <w:pPr>
              <w:pStyle w:val="14"/>
            </w:pPr>
            <w:r>
              <w:t>行政运行</w:t>
            </w:r>
          </w:p>
        </w:tc>
        <w:tc>
          <w:tcPr>
            <w:tcW w:w="1134" w:type="dxa"/>
            <w:vAlign w:val="center"/>
          </w:tcPr>
          <w:p>
            <w:pPr>
              <w:pStyle w:val="13"/>
            </w:pPr>
            <w:r>
              <w:t>271.21</w:t>
            </w:r>
          </w:p>
        </w:tc>
        <w:tc>
          <w:tcPr>
            <w:tcW w:w="1134" w:type="dxa"/>
            <w:vAlign w:val="center"/>
          </w:tcPr>
          <w:p>
            <w:pPr>
              <w:pStyle w:val="13"/>
            </w:pPr>
            <w:r>
              <w:t>271.21</w:t>
            </w:r>
          </w:p>
        </w:tc>
        <w:tc>
          <w:tcPr>
            <w:tcW w:w="1134" w:type="dxa"/>
            <w:vAlign w:val="center"/>
          </w:tcPr>
          <w:p>
            <w:pPr>
              <w:pStyle w:val="13"/>
            </w:pPr>
            <w:r>
              <w:t>271.21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20604</w:t>
            </w:r>
          </w:p>
        </w:tc>
        <w:tc>
          <w:tcPr>
            <w:tcW w:w="1559" w:type="dxa"/>
            <w:vAlign w:val="center"/>
          </w:tcPr>
          <w:p>
            <w:pPr>
              <w:pStyle w:val="14"/>
            </w:pPr>
            <w:r>
              <w:t>技术研究与开发</w:t>
            </w:r>
          </w:p>
        </w:tc>
        <w:tc>
          <w:tcPr>
            <w:tcW w:w="1134" w:type="dxa"/>
            <w:vAlign w:val="center"/>
          </w:tcPr>
          <w:p>
            <w:pPr>
              <w:pStyle w:val="13"/>
            </w:pPr>
            <w:r>
              <w:t>184.17</w:t>
            </w:r>
          </w:p>
        </w:tc>
        <w:tc>
          <w:tcPr>
            <w:tcW w:w="1134" w:type="dxa"/>
            <w:vAlign w:val="center"/>
          </w:tcPr>
          <w:p>
            <w:pPr>
              <w:pStyle w:val="13"/>
            </w:pPr>
            <w:r>
              <w:t>184.17</w:t>
            </w:r>
          </w:p>
        </w:tc>
        <w:tc>
          <w:tcPr>
            <w:tcW w:w="1134" w:type="dxa"/>
            <w:vAlign w:val="center"/>
          </w:tcPr>
          <w:p>
            <w:pPr>
              <w:pStyle w:val="13"/>
            </w:pPr>
            <w:r>
              <w:t>184.17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2060404</w:t>
            </w:r>
          </w:p>
        </w:tc>
        <w:tc>
          <w:tcPr>
            <w:tcW w:w="1559" w:type="dxa"/>
            <w:vAlign w:val="center"/>
          </w:tcPr>
          <w:p>
            <w:pPr>
              <w:pStyle w:val="14"/>
            </w:pPr>
            <w:r>
              <w:t>科技成果转化与扩散</w:t>
            </w:r>
          </w:p>
        </w:tc>
        <w:tc>
          <w:tcPr>
            <w:tcW w:w="1134" w:type="dxa"/>
            <w:vAlign w:val="center"/>
          </w:tcPr>
          <w:p>
            <w:pPr>
              <w:pStyle w:val="13"/>
            </w:pPr>
            <w:r>
              <w:t>184.17</w:t>
            </w:r>
          </w:p>
        </w:tc>
        <w:tc>
          <w:tcPr>
            <w:tcW w:w="1134" w:type="dxa"/>
            <w:vAlign w:val="center"/>
          </w:tcPr>
          <w:p>
            <w:pPr>
              <w:pStyle w:val="13"/>
            </w:pPr>
            <w:r>
              <w:t>184.17</w:t>
            </w:r>
          </w:p>
        </w:tc>
        <w:tc>
          <w:tcPr>
            <w:tcW w:w="1134" w:type="dxa"/>
            <w:vAlign w:val="center"/>
          </w:tcPr>
          <w:p>
            <w:pPr>
              <w:pStyle w:val="13"/>
            </w:pPr>
            <w:r>
              <w:t>184.17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20605</w:t>
            </w:r>
          </w:p>
        </w:tc>
        <w:tc>
          <w:tcPr>
            <w:tcW w:w="1559" w:type="dxa"/>
            <w:vAlign w:val="center"/>
          </w:tcPr>
          <w:p>
            <w:pPr>
              <w:pStyle w:val="14"/>
            </w:pPr>
            <w:r>
              <w:t>科技条件与服务</w:t>
            </w:r>
          </w:p>
        </w:tc>
        <w:tc>
          <w:tcPr>
            <w:tcW w:w="1134" w:type="dxa"/>
            <w:vAlign w:val="center"/>
          </w:tcPr>
          <w:p>
            <w:pPr>
              <w:pStyle w:val="13"/>
            </w:pPr>
            <w:r>
              <w:t>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2060502</w:t>
            </w:r>
          </w:p>
        </w:tc>
        <w:tc>
          <w:tcPr>
            <w:tcW w:w="1559" w:type="dxa"/>
            <w:vAlign w:val="center"/>
          </w:tcPr>
          <w:p>
            <w:pPr>
              <w:pStyle w:val="14"/>
            </w:pPr>
            <w:r>
              <w:t>技术创新服务体系</w:t>
            </w:r>
          </w:p>
        </w:tc>
        <w:tc>
          <w:tcPr>
            <w:tcW w:w="1134" w:type="dxa"/>
            <w:vAlign w:val="center"/>
          </w:tcPr>
          <w:p>
            <w:pPr>
              <w:pStyle w:val="13"/>
            </w:pPr>
            <w:r>
              <w:t>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20607</w:t>
            </w:r>
          </w:p>
        </w:tc>
        <w:tc>
          <w:tcPr>
            <w:tcW w:w="1559" w:type="dxa"/>
            <w:vAlign w:val="center"/>
          </w:tcPr>
          <w:p>
            <w:pPr>
              <w:pStyle w:val="14"/>
            </w:pPr>
            <w:r>
              <w:t>科学技术普及</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2060702</w:t>
            </w:r>
          </w:p>
        </w:tc>
        <w:tc>
          <w:tcPr>
            <w:tcW w:w="1559" w:type="dxa"/>
            <w:vAlign w:val="center"/>
          </w:tcPr>
          <w:p>
            <w:pPr>
              <w:pStyle w:val="14"/>
            </w:pPr>
            <w:r>
              <w:t>科普活动</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20608</w:t>
            </w:r>
          </w:p>
        </w:tc>
        <w:tc>
          <w:tcPr>
            <w:tcW w:w="1559" w:type="dxa"/>
            <w:vAlign w:val="center"/>
          </w:tcPr>
          <w:p>
            <w:pPr>
              <w:pStyle w:val="14"/>
            </w:pPr>
            <w:r>
              <w:t>科技交流与合作</w:t>
            </w:r>
          </w:p>
        </w:tc>
        <w:tc>
          <w:tcPr>
            <w:tcW w:w="1134" w:type="dxa"/>
            <w:vAlign w:val="center"/>
          </w:tcPr>
          <w:p>
            <w:pPr>
              <w:pStyle w:val="13"/>
            </w:pPr>
            <w:r>
              <w:t>180.00</w:t>
            </w:r>
          </w:p>
        </w:tc>
        <w:tc>
          <w:tcPr>
            <w:tcW w:w="1134" w:type="dxa"/>
            <w:vAlign w:val="center"/>
          </w:tcPr>
          <w:p>
            <w:pPr>
              <w:pStyle w:val="13"/>
            </w:pPr>
            <w:r>
              <w:t>180.00</w:t>
            </w:r>
          </w:p>
        </w:tc>
        <w:tc>
          <w:tcPr>
            <w:tcW w:w="1134" w:type="dxa"/>
            <w:vAlign w:val="center"/>
          </w:tcPr>
          <w:p>
            <w:pPr>
              <w:pStyle w:val="13"/>
            </w:pPr>
            <w:r>
              <w:t>180.00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2060801</w:t>
            </w:r>
          </w:p>
        </w:tc>
        <w:tc>
          <w:tcPr>
            <w:tcW w:w="1559" w:type="dxa"/>
            <w:vAlign w:val="center"/>
          </w:tcPr>
          <w:p>
            <w:pPr>
              <w:pStyle w:val="14"/>
            </w:pPr>
            <w:r>
              <w:t>国际交流与合作</w:t>
            </w:r>
          </w:p>
        </w:tc>
        <w:tc>
          <w:tcPr>
            <w:tcW w:w="1134" w:type="dxa"/>
            <w:vAlign w:val="center"/>
          </w:tcPr>
          <w:p>
            <w:pPr>
              <w:pStyle w:val="13"/>
            </w:pPr>
            <w:r>
              <w:t>180.00</w:t>
            </w:r>
          </w:p>
        </w:tc>
        <w:tc>
          <w:tcPr>
            <w:tcW w:w="1134" w:type="dxa"/>
            <w:vAlign w:val="center"/>
          </w:tcPr>
          <w:p>
            <w:pPr>
              <w:pStyle w:val="13"/>
            </w:pPr>
            <w:r>
              <w:t>180.00</w:t>
            </w:r>
          </w:p>
        </w:tc>
        <w:tc>
          <w:tcPr>
            <w:tcW w:w="1134" w:type="dxa"/>
            <w:vAlign w:val="center"/>
          </w:tcPr>
          <w:p>
            <w:pPr>
              <w:pStyle w:val="13"/>
            </w:pPr>
            <w:r>
              <w:t>180.00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20699</w:t>
            </w:r>
          </w:p>
        </w:tc>
        <w:tc>
          <w:tcPr>
            <w:tcW w:w="1559" w:type="dxa"/>
            <w:vAlign w:val="center"/>
          </w:tcPr>
          <w:p>
            <w:pPr>
              <w:pStyle w:val="14"/>
            </w:pPr>
            <w:r>
              <w:t>其他科学技术支出</w:t>
            </w:r>
          </w:p>
        </w:tc>
        <w:tc>
          <w:tcPr>
            <w:tcW w:w="1134" w:type="dxa"/>
            <w:vAlign w:val="center"/>
          </w:tcPr>
          <w:p>
            <w:pPr>
              <w:pStyle w:val="13"/>
            </w:pPr>
            <w:r>
              <w:t>150.00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2069999</w:t>
            </w:r>
          </w:p>
        </w:tc>
        <w:tc>
          <w:tcPr>
            <w:tcW w:w="1559" w:type="dxa"/>
            <w:vAlign w:val="center"/>
          </w:tcPr>
          <w:p>
            <w:pPr>
              <w:pStyle w:val="14"/>
            </w:pPr>
            <w:r>
              <w:t>其他科学技术支出</w:t>
            </w:r>
          </w:p>
        </w:tc>
        <w:tc>
          <w:tcPr>
            <w:tcW w:w="1134" w:type="dxa"/>
            <w:vAlign w:val="center"/>
          </w:tcPr>
          <w:p>
            <w:pPr>
              <w:pStyle w:val="13"/>
            </w:pPr>
            <w:r>
              <w:t>150.00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20.55</w:t>
            </w:r>
          </w:p>
        </w:tc>
        <w:tc>
          <w:tcPr>
            <w:tcW w:w="1134" w:type="dxa"/>
            <w:vAlign w:val="center"/>
          </w:tcPr>
          <w:p>
            <w:pPr>
              <w:pStyle w:val="13"/>
            </w:pPr>
            <w:r>
              <w:t>20.55</w:t>
            </w:r>
          </w:p>
        </w:tc>
        <w:tc>
          <w:tcPr>
            <w:tcW w:w="1134" w:type="dxa"/>
            <w:vAlign w:val="center"/>
          </w:tcPr>
          <w:p>
            <w:pPr>
              <w:pStyle w:val="13"/>
            </w:pPr>
            <w:r>
              <w:t>20.55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20.55</w:t>
            </w:r>
          </w:p>
        </w:tc>
        <w:tc>
          <w:tcPr>
            <w:tcW w:w="1134" w:type="dxa"/>
            <w:vAlign w:val="center"/>
          </w:tcPr>
          <w:p>
            <w:pPr>
              <w:pStyle w:val="13"/>
            </w:pPr>
            <w:r>
              <w:t>20.55</w:t>
            </w:r>
          </w:p>
        </w:tc>
        <w:tc>
          <w:tcPr>
            <w:tcW w:w="1134" w:type="dxa"/>
            <w:vAlign w:val="center"/>
          </w:tcPr>
          <w:p>
            <w:pPr>
              <w:pStyle w:val="13"/>
            </w:pPr>
            <w:r>
              <w:t>20.55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20.55</w:t>
            </w:r>
          </w:p>
        </w:tc>
        <w:tc>
          <w:tcPr>
            <w:tcW w:w="1134" w:type="dxa"/>
            <w:vAlign w:val="center"/>
          </w:tcPr>
          <w:p>
            <w:pPr>
              <w:pStyle w:val="13"/>
            </w:pPr>
            <w:r>
              <w:t>20.55</w:t>
            </w:r>
          </w:p>
        </w:tc>
        <w:tc>
          <w:tcPr>
            <w:tcW w:w="1134" w:type="dxa"/>
            <w:vAlign w:val="center"/>
          </w:tcPr>
          <w:p>
            <w:pPr>
              <w:pStyle w:val="13"/>
            </w:pPr>
            <w:r>
              <w:t>20.55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10.35</w:t>
            </w:r>
          </w:p>
        </w:tc>
        <w:tc>
          <w:tcPr>
            <w:tcW w:w="1134" w:type="dxa"/>
            <w:vAlign w:val="center"/>
          </w:tcPr>
          <w:p>
            <w:pPr>
              <w:pStyle w:val="13"/>
            </w:pPr>
            <w:r>
              <w:t>10.35</w:t>
            </w:r>
          </w:p>
        </w:tc>
        <w:tc>
          <w:tcPr>
            <w:tcW w:w="1134" w:type="dxa"/>
            <w:vAlign w:val="center"/>
          </w:tcPr>
          <w:p>
            <w:pPr>
              <w:pStyle w:val="13"/>
            </w:pPr>
            <w:r>
              <w:t>10.35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10.35</w:t>
            </w:r>
          </w:p>
        </w:tc>
        <w:tc>
          <w:tcPr>
            <w:tcW w:w="1134" w:type="dxa"/>
            <w:vAlign w:val="center"/>
          </w:tcPr>
          <w:p>
            <w:pPr>
              <w:pStyle w:val="13"/>
            </w:pPr>
            <w:r>
              <w:t>10.35</w:t>
            </w:r>
          </w:p>
        </w:tc>
        <w:tc>
          <w:tcPr>
            <w:tcW w:w="1134" w:type="dxa"/>
            <w:vAlign w:val="center"/>
          </w:tcPr>
          <w:p>
            <w:pPr>
              <w:pStyle w:val="13"/>
            </w:pPr>
            <w:r>
              <w:t>10.35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8.93</w:t>
            </w:r>
          </w:p>
        </w:tc>
        <w:tc>
          <w:tcPr>
            <w:tcW w:w="1134" w:type="dxa"/>
            <w:vAlign w:val="center"/>
          </w:tcPr>
          <w:p>
            <w:pPr>
              <w:pStyle w:val="13"/>
            </w:pPr>
            <w:r>
              <w:t>8.93</w:t>
            </w:r>
          </w:p>
        </w:tc>
        <w:tc>
          <w:tcPr>
            <w:tcW w:w="1134" w:type="dxa"/>
            <w:vAlign w:val="center"/>
          </w:tcPr>
          <w:p>
            <w:pPr>
              <w:pStyle w:val="13"/>
            </w:pPr>
            <w:r>
              <w:t>8.93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2101103</w:t>
            </w:r>
          </w:p>
        </w:tc>
        <w:tc>
          <w:tcPr>
            <w:tcW w:w="1559" w:type="dxa"/>
            <w:vAlign w:val="center"/>
          </w:tcPr>
          <w:p>
            <w:pPr>
              <w:pStyle w:val="14"/>
            </w:pPr>
            <w:r>
              <w:t>公务员医疗补助</w:t>
            </w:r>
          </w:p>
        </w:tc>
        <w:tc>
          <w:tcPr>
            <w:tcW w:w="1134" w:type="dxa"/>
            <w:vAlign w:val="center"/>
          </w:tcPr>
          <w:p>
            <w:pPr>
              <w:pStyle w:val="13"/>
            </w:pPr>
            <w:r>
              <w:t>1.42</w:t>
            </w:r>
          </w:p>
        </w:tc>
        <w:tc>
          <w:tcPr>
            <w:tcW w:w="1134" w:type="dxa"/>
            <w:vAlign w:val="center"/>
          </w:tcPr>
          <w:p>
            <w:pPr>
              <w:pStyle w:val="13"/>
            </w:pPr>
            <w:r>
              <w:t>1.42</w:t>
            </w:r>
          </w:p>
        </w:tc>
        <w:tc>
          <w:tcPr>
            <w:tcW w:w="1134" w:type="dxa"/>
            <w:vAlign w:val="center"/>
          </w:tcPr>
          <w:p>
            <w:pPr>
              <w:pStyle w:val="13"/>
            </w:pPr>
            <w:r>
              <w:t>1.42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18.67</w:t>
            </w:r>
          </w:p>
        </w:tc>
        <w:tc>
          <w:tcPr>
            <w:tcW w:w="1134" w:type="dxa"/>
            <w:vAlign w:val="center"/>
          </w:tcPr>
          <w:p>
            <w:pPr>
              <w:pStyle w:val="13"/>
            </w:pPr>
            <w:r>
              <w:t>18.67</w:t>
            </w:r>
          </w:p>
        </w:tc>
        <w:tc>
          <w:tcPr>
            <w:tcW w:w="1134" w:type="dxa"/>
            <w:vAlign w:val="center"/>
          </w:tcPr>
          <w:p>
            <w:pPr>
              <w:pStyle w:val="13"/>
            </w:pPr>
            <w:r>
              <w:t>18.67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18.67</w:t>
            </w:r>
          </w:p>
        </w:tc>
        <w:tc>
          <w:tcPr>
            <w:tcW w:w="1134" w:type="dxa"/>
            <w:vAlign w:val="center"/>
          </w:tcPr>
          <w:p>
            <w:pPr>
              <w:pStyle w:val="13"/>
            </w:pPr>
            <w:r>
              <w:t>18.67</w:t>
            </w:r>
          </w:p>
        </w:tc>
        <w:tc>
          <w:tcPr>
            <w:tcW w:w="1134" w:type="dxa"/>
            <w:vAlign w:val="center"/>
          </w:tcPr>
          <w:p>
            <w:pPr>
              <w:pStyle w:val="13"/>
            </w:pPr>
            <w:r>
              <w:t>18.67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18.67</w:t>
            </w:r>
          </w:p>
        </w:tc>
        <w:tc>
          <w:tcPr>
            <w:tcW w:w="1134" w:type="dxa"/>
            <w:vAlign w:val="center"/>
          </w:tcPr>
          <w:p>
            <w:pPr>
              <w:pStyle w:val="13"/>
            </w:pPr>
            <w:r>
              <w:t>18.67</w:t>
            </w:r>
          </w:p>
        </w:tc>
        <w:tc>
          <w:tcPr>
            <w:tcW w:w="1134" w:type="dxa"/>
            <w:vAlign w:val="center"/>
          </w:tcPr>
          <w:p>
            <w:pPr>
              <w:pStyle w:val="13"/>
            </w:pPr>
            <w:r>
              <w:t>18.67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306001石家庄市长安区科学技术局机关本级</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841.95</w:t>
            </w:r>
          </w:p>
        </w:tc>
        <w:tc>
          <w:tcPr>
            <w:tcW w:w="1361" w:type="dxa"/>
            <w:vAlign w:val="center"/>
          </w:tcPr>
          <w:p>
            <w:pPr>
              <w:pStyle w:val="17"/>
            </w:pPr>
            <w:r>
              <w:t>320.78</w:t>
            </w:r>
          </w:p>
        </w:tc>
        <w:tc>
          <w:tcPr>
            <w:tcW w:w="1361" w:type="dxa"/>
            <w:vAlign w:val="center"/>
          </w:tcPr>
          <w:p>
            <w:pPr>
              <w:pStyle w:val="17"/>
            </w:pPr>
            <w:r>
              <w:t>521.17</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206</w:t>
            </w:r>
          </w:p>
        </w:tc>
        <w:tc>
          <w:tcPr>
            <w:tcW w:w="4535" w:type="dxa"/>
            <w:vAlign w:val="center"/>
          </w:tcPr>
          <w:p>
            <w:pPr>
              <w:pStyle w:val="14"/>
            </w:pPr>
            <w:r>
              <w:t>科学技术支出</w:t>
            </w:r>
          </w:p>
        </w:tc>
        <w:tc>
          <w:tcPr>
            <w:tcW w:w="1361" w:type="dxa"/>
            <w:vAlign w:val="center"/>
          </w:tcPr>
          <w:p>
            <w:pPr>
              <w:pStyle w:val="13"/>
            </w:pPr>
            <w:r>
              <w:t>792.38</w:t>
            </w:r>
          </w:p>
        </w:tc>
        <w:tc>
          <w:tcPr>
            <w:tcW w:w="1361" w:type="dxa"/>
            <w:vAlign w:val="center"/>
          </w:tcPr>
          <w:p>
            <w:pPr>
              <w:pStyle w:val="13"/>
            </w:pPr>
            <w:r>
              <w:t>271.21</w:t>
            </w:r>
          </w:p>
        </w:tc>
        <w:tc>
          <w:tcPr>
            <w:tcW w:w="1361" w:type="dxa"/>
            <w:vAlign w:val="center"/>
          </w:tcPr>
          <w:p>
            <w:pPr>
              <w:pStyle w:val="13"/>
            </w:pPr>
            <w:r>
              <w:t>521.17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20601</w:t>
            </w:r>
          </w:p>
        </w:tc>
        <w:tc>
          <w:tcPr>
            <w:tcW w:w="4535" w:type="dxa"/>
            <w:vAlign w:val="center"/>
          </w:tcPr>
          <w:p>
            <w:pPr>
              <w:pStyle w:val="14"/>
            </w:pPr>
            <w:r>
              <w:t>科学技术管理事务</w:t>
            </w:r>
          </w:p>
        </w:tc>
        <w:tc>
          <w:tcPr>
            <w:tcW w:w="1361" w:type="dxa"/>
            <w:vAlign w:val="center"/>
          </w:tcPr>
          <w:p>
            <w:pPr>
              <w:pStyle w:val="13"/>
            </w:pPr>
            <w:r>
              <w:t>271.21</w:t>
            </w:r>
          </w:p>
        </w:tc>
        <w:tc>
          <w:tcPr>
            <w:tcW w:w="1361" w:type="dxa"/>
            <w:vAlign w:val="center"/>
          </w:tcPr>
          <w:p>
            <w:pPr>
              <w:pStyle w:val="13"/>
            </w:pPr>
            <w:r>
              <w:t>271.21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2060101</w:t>
            </w:r>
          </w:p>
        </w:tc>
        <w:tc>
          <w:tcPr>
            <w:tcW w:w="4535" w:type="dxa"/>
            <w:vAlign w:val="center"/>
          </w:tcPr>
          <w:p>
            <w:pPr>
              <w:pStyle w:val="14"/>
            </w:pPr>
            <w:r>
              <w:t>行政运行</w:t>
            </w:r>
          </w:p>
        </w:tc>
        <w:tc>
          <w:tcPr>
            <w:tcW w:w="1361" w:type="dxa"/>
            <w:vAlign w:val="center"/>
          </w:tcPr>
          <w:p>
            <w:pPr>
              <w:pStyle w:val="13"/>
            </w:pPr>
            <w:r>
              <w:t>271.21</w:t>
            </w:r>
          </w:p>
        </w:tc>
        <w:tc>
          <w:tcPr>
            <w:tcW w:w="1361" w:type="dxa"/>
            <w:vAlign w:val="center"/>
          </w:tcPr>
          <w:p>
            <w:pPr>
              <w:pStyle w:val="13"/>
            </w:pPr>
            <w:r>
              <w:t>271.21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20604</w:t>
            </w:r>
          </w:p>
        </w:tc>
        <w:tc>
          <w:tcPr>
            <w:tcW w:w="4535" w:type="dxa"/>
            <w:vAlign w:val="center"/>
          </w:tcPr>
          <w:p>
            <w:pPr>
              <w:pStyle w:val="14"/>
            </w:pPr>
            <w:r>
              <w:t>技术研究与开发</w:t>
            </w:r>
          </w:p>
        </w:tc>
        <w:tc>
          <w:tcPr>
            <w:tcW w:w="1361" w:type="dxa"/>
            <w:vAlign w:val="center"/>
          </w:tcPr>
          <w:p>
            <w:pPr>
              <w:pStyle w:val="13"/>
            </w:pPr>
            <w:r>
              <w:t>184.17</w:t>
            </w:r>
          </w:p>
        </w:tc>
        <w:tc>
          <w:tcPr>
            <w:tcW w:w="1361" w:type="dxa"/>
            <w:vAlign w:val="center"/>
          </w:tcPr>
          <w:p>
            <w:pPr>
              <w:pStyle w:val="13"/>
            </w:pPr>
          </w:p>
        </w:tc>
        <w:tc>
          <w:tcPr>
            <w:tcW w:w="1361" w:type="dxa"/>
            <w:vAlign w:val="center"/>
          </w:tcPr>
          <w:p>
            <w:pPr>
              <w:pStyle w:val="13"/>
            </w:pPr>
            <w:r>
              <w:t>184.17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2060404</w:t>
            </w:r>
          </w:p>
        </w:tc>
        <w:tc>
          <w:tcPr>
            <w:tcW w:w="4535" w:type="dxa"/>
            <w:vAlign w:val="center"/>
          </w:tcPr>
          <w:p>
            <w:pPr>
              <w:pStyle w:val="14"/>
            </w:pPr>
            <w:r>
              <w:t>科技成果转化与扩散</w:t>
            </w:r>
          </w:p>
        </w:tc>
        <w:tc>
          <w:tcPr>
            <w:tcW w:w="1361" w:type="dxa"/>
            <w:vAlign w:val="center"/>
          </w:tcPr>
          <w:p>
            <w:pPr>
              <w:pStyle w:val="13"/>
            </w:pPr>
            <w:r>
              <w:t>184.17</w:t>
            </w:r>
          </w:p>
        </w:tc>
        <w:tc>
          <w:tcPr>
            <w:tcW w:w="1361" w:type="dxa"/>
            <w:vAlign w:val="center"/>
          </w:tcPr>
          <w:p>
            <w:pPr>
              <w:pStyle w:val="13"/>
            </w:pPr>
          </w:p>
        </w:tc>
        <w:tc>
          <w:tcPr>
            <w:tcW w:w="1361" w:type="dxa"/>
            <w:vAlign w:val="center"/>
          </w:tcPr>
          <w:p>
            <w:pPr>
              <w:pStyle w:val="13"/>
            </w:pPr>
            <w:r>
              <w:t>184.17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20605</w:t>
            </w:r>
          </w:p>
        </w:tc>
        <w:tc>
          <w:tcPr>
            <w:tcW w:w="4535" w:type="dxa"/>
            <w:vAlign w:val="center"/>
          </w:tcPr>
          <w:p>
            <w:pPr>
              <w:pStyle w:val="14"/>
            </w:pPr>
            <w:r>
              <w:t>科技条件与服务</w:t>
            </w: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2060502</w:t>
            </w:r>
          </w:p>
        </w:tc>
        <w:tc>
          <w:tcPr>
            <w:tcW w:w="4535" w:type="dxa"/>
            <w:vAlign w:val="center"/>
          </w:tcPr>
          <w:p>
            <w:pPr>
              <w:pStyle w:val="14"/>
            </w:pPr>
            <w:r>
              <w:t>技术创新服务体系</w:t>
            </w: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20607</w:t>
            </w:r>
          </w:p>
        </w:tc>
        <w:tc>
          <w:tcPr>
            <w:tcW w:w="4535" w:type="dxa"/>
            <w:vAlign w:val="center"/>
          </w:tcPr>
          <w:p>
            <w:pPr>
              <w:pStyle w:val="14"/>
            </w:pPr>
            <w:r>
              <w:t>科学技术普及</w:t>
            </w:r>
          </w:p>
        </w:tc>
        <w:tc>
          <w:tcPr>
            <w:tcW w:w="1361" w:type="dxa"/>
            <w:vAlign w:val="center"/>
          </w:tcPr>
          <w:p>
            <w:pPr>
              <w:pStyle w:val="13"/>
            </w:pPr>
            <w:r>
              <w:t>2.00</w:t>
            </w:r>
          </w:p>
        </w:tc>
        <w:tc>
          <w:tcPr>
            <w:tcW w:w="1361" w:type="dxa"/>
            <w:vAlign w:val="center"/>
          </w:tcPr>
          <w:p>
            <w:pPr>
              <w:pStyle w:val="13"/>
            </w:pPr>
          </w:p>
        </w:tc>
        <w:tc>
          <w:tcPr>
            <w:tcW w:w="1361" w:type="dxa"/>
            <w:vAlign w:val="center"/>
          </w:tcPr>
          <w:p>
            <w:pPr>
              <w:pStyle w:val="13"/>
            </w:pPr>
            <w:r>
              <w:t>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2060702</w:t>
            </w:r>
          </w:p>
        </w:tc>
        <w:tc>
          <w:tcPr>
            <w:tcW w:w="4535" w:type="dxa"/>
            <w:vAlign w:val="center"/>
          </w:tcPr>
          <w:p>
            <w:pPr>
              <w:pStyle w:val="14"/>
            </w:pPr>
            <w:r>
              <w:t>科普活动</w:t>
            </w:r>
          </w:p>
        </w:tc>
        <w:tc>
          <w:tcPr>
            <w:tcW w:w="1361" w:type="dxa"/>
            <w:vAlign w:val="center"/>
          </w:tcPr>
          <w:p>
            <w:pPr>
              <w:pStyle w:val="13"/>
            </w:pPr>
            <w:r>
              <w:t>2.00</w:t>
            </w:r>
          </w:p>
        </w:tc>
        <w:tc>
          <w:tcPr>
            <w:tcW w:w="1361" w:type="dxa"/>
            <w:vAlign w:val="center"/>
          </w:tcPr>
          <w:p>
            <w:pPr>
              <w:pStyle w:val="13"/>
            </w:pPr>
          </w:p>
        </w:tc>
        <w:tc>
          <w:tcPr>
            <w:tcW w:w="1361" w:type="dxa"/>
            <w:vAlign w:val="center"/>
          </w:tcPr>
          <w:p>
            <w:pPr>
              <w:pStyle w:val="13"/>
            </w:pPr>
            <w:r>
              <w:t>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20608</w:t>
            </w:r>
          </w:p>
        </w:tc>
        <w:tc>
          <w:tcPr>
            <w:tcW w:w="4535" w:type="dxa"/>
            <w:vAlign w:val="center"/>
          </w:tcPr>
          <w:p>
            <w:pPr>
              <w:pStyle w:val="14"/>
            </w:pPr>
            <w:r>
              <w:t>科技交流与合作</w:t>
            </w:r>
          </w:p>
        </w:tc>
        <w:tc>
          <w:tcPr>
            <w:tcW w:w="1361" w:type="dxa"/>
            <w:vAlign w:val="center"/>
          </w:tcPr>
          <w:p>
            <w:pPr>
              <w:pStyle w:val="13"/>
            </w:pPr>
            <w:r>
              <w:t>180.00</w:t>
            </w:r>
          </w:p>
        </w:tc>
        <w:tc>
          <w:tcPr>
            <w:tcW w:w="1361" w:type="dxa"/>
            <w:vAlign w:val="center"/>
          </w:tcPr>
          <w:p>
            <w:pPr>
              <w:pStyle w:val="13"/>
            </w:pPr>
          </w:p>
        </w:tc>
        <w:tc>
          <w:tcPr>
            <w:tcW w:w="1361" w:type="dxa"/>
            <w:vAlign w:val="center"/>
          </w:tcPr>
          <w:p>
            <w:pPr>
              <w:pStyle w:val="13"/>
            </w:pPr>
            <w:r>
              <w:t>180.00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2060801</w:t>
            </w:r>
          </w:p>
        </w:tc>
        <w:tc>
          <w:tcPr>
            <w:tcW w:w="4535" w:type="dxa"/>
            <w:vAlign w:val="center"/>
          </w:tcPr>
          <w:p>
            <w:pPr>
              <w:pStyle w:val="14"/>
            </w:pPr>
            <w:r>
              <w:t>国际交流与合作</w:t>
            </w:r>
          </w:p>
        </w:tc>
        <w:tc>
          <w:tcPr>
            <w:tcW w:w="1361" w:type="dxa"/>
            <w:vAlign w:val="center"/>
          </w:tcPr>
          <w:p>
            <w:pPr>
              <w:pStyle w:val="13"/>
            </w:pPr>
            <w:r>
              <w:t>180.00</w:t>
            </w:r>
          </w:p>
        </w:tc>
        <w:tc>
          <w:tcPr>
            <w:tcW w:w="1361" w:type="dxa"/>
            <w:vAlign w:val="center"/>
          </w:tcPr>
          <w:p>
            <w:pPr>
              <w:pStyle w:val="13"/>
            </w:pPr>
          </w:p>
        </w:tc>
        <w:tc>
          <w:tcPr>
            <w:tcW w:w="1361" w:type="dxa"/>
            <w:vAlign w:val="center"/>
          </w:tcPr>
          <w:p>
            <w:pPr>
              <w:pStyle w:val="13"/>
            </w:pPr>
            <w:r>
              <w:t>180.00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20699</w:t>
            </w:r>
          </w:p>
        </w:tc>
        <w:tc>
          <w:tcPr>
            <w:tcW w:w="4535" w:type="dxa"/>
            <w:vAlign w:val="center"/>
          </w:tcPr>
          <w:p>
            <w:pPr>
              <w:pStyle w:val="14"/>
            </w:pPr>
            <w:r>
              <w:t>其他科学技术支出</w:t>
            </w:r>
          </w:p>
        </w:tc>
        <w:tc>
          <w:tcPr>
            <w:tcW w:w="1361" w:type="dxa"/>
            <w:vAlign w:val="center"/>
          </w:tcPr>
          <w:p>
            <w:pPr>
              <w:pStyle w:val="13"/>
            </w:pPr>
            <w:r>
              <w:t>150.00</w:t>
            </w:r>
          </w:p>
        </w:tc>
        <w:tc>
          <w:tcPr>
            <w:tcW w:w="1361" w:type="dxa"/>
            <w:vAlign w:val="center"/>
          </w:tcPr>
          <w:p>
            <w:pPr>
              <w:pStyle w:val="13"/>
            </w:pPr>
          </w:p>
        </w:tc>
        <w:tc>
          <w:tcPr>
            <w:tcW w:w="1361" w:type="dxa"/>
            <w:vAlign w:val="center"/>
          </w:tcPr>
          <w:p>
            <w:pPr>
              <w:pStyle w:val="13"/>
            </w:pPr>
            <w:r>
              <w:t>150.00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2069999</w:t>
            </w:r>
          </w:p>
        </w:tc>
        <w:tc>
          <w:tcPr>
            <w:tcW w:w="4535" w:type="dxa"/>
            <w:vAlign w:val="center"/>
          </w:tcPr>
          <w:p>
            <w:pPr>
              <w:pStyle w:val="14"/>
            </w:pPr>
            <w:r>
              <w:t>其他科学技术支出</w:t>
            </w:r>
          </w:p>
        </w:tc>
        <w:tc>
          <w:tcPr>
            <w:tcW w:w="1361" w:type="dxa"/>
            <w:vAlign w:val="center"/>
          </w:tcPr>
          <w:p>
            <w:pPr>
              <w:pStyle w:val="13"/>
            </w:pPr>
            <w:r>
              <w:t>150.00</w:t>
            </w:r>
          </w:p>
        </w:tc>
        <w:tc>
          <w:tcPr>
            <w:tcW w:w="1361" w:type="dxa"/>
            <w:vAlign w:val="center"/>
          </w:tcPr>
          <w:p>
            <w:pPr>
              <w:pStyle w:val="13"/>
            </w:pPr>
          </w:p>
        </w:tc>
        <w:tc>
          <w:tcPr>
            <w:tcW w:w="1361" w:type="dxa"/>
            <w:vAlign w:val="center"/>
          </w:tcPr>
          <w:p>
            <w:pPr>
              <w:pStyle w:val="13"/>
            </w:pPr>
            <w:r>
              <w:t>150.00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20.55</w:t>
            </w:r>
          </w:p>
        </w:tc>
        <w:tc>
          <w:tcPr>
            <w:tcW w:w="1361" w:type="dxa"/>
            <w:vAlign w:val="center"/>
          </w:tcPr>
          <w:p>
            <w:pPr>
              <w:pStyle w:val="13"/>
            </w:pPr>
            <w:r>
              <w:t>20.55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20.55</w:t>
            </w:r>
          </w:p>
        </w:tc>
        <w:tc>
          <w:tcPr>
            <w:tcW w:w="1361" w:type="dxa"/>
            <w:vAlign w:val="center"/>
          </w:tcPr>
          <w:p>
            <w:pPr>
              <w:pStyle w:val="13"/>
            </w:pPr>
            <w:r>
              <w:t>20.55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20.55</w:t>
            </w:r>
          </w:p>
        </w:tc>
        <w:tc>
          <w:tcPr>
            <w:tcW w:w="1361" w:type="dxa"/>
            <w:vAlign w:val="center"/>
          </w:tcPr>
          <w:p>
            <w:pPr>
              <w:pStyle w:val="13"/>
            </w:pPr>
            <w:r>
              <w:t>20.55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10.35</w:t>
            </w:r>
          </w:p>
        </w:tc>
        <w:tc>
          <w:tcPr>
            <w:tcW w:w="1361" w:type="dxa"/>
            <w:vAlign w:val="center"/>
          </w:tcPr>
          <w:p>
            <w:pPr>
              <w:pStyle w:val="13"/>
            </w:pPr>
            <w:r>
              <w:t>10.35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10.35</w:t>
            </w:r>
          </w:p>
        </w:tc>
        <w:tc>
          <w:tcPr>
            <w:tcW w:w="1361" w:type="dxa"/>
            <w:vAlign w:val="center"/>
          </w:tcPr>
          <w:p>
            <w:pPr>
              <w:pStyle w:val="13"/>
            </w:pPr>
            <w:r>
              <w:t>10.35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8.93</w:t>
            </w:r>
          </w:p>
        </w:tc>
        <w:tc>
          <w:tcPr>
            <w:tcW w:w="1361" w:type="dxa"/>
            <w:vAlign w:val="center"/>
          </w:tcPr>
          <w:p>
            <w:pPr>
              <w:pStyle w:val="13"/>
            </w:pPr>
            <w:r>
              <w:t>8.93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2101103</w:t>
            </w:r>
          </w:p>
        </w:tc>
        <w:tc>
          <w:tcPr>
            <w:tcW w:w="4535" w:type="dxa"/>
            <w:vAlign w:val="center"/>
          </w:tcPr>
          <w:p>
            <w:pPr>
              <w:pStyle w:val="14"/>
            </w:pPr>
            <w:r>
              <w:t>公务员医疗补助</w:t>
            </w:r>
          </w:p>
        </w:tc>
        <w:tc>
          <w:tcPr>
            <w:tcW w:w="1361" w:type="dxa"/>
            <w:vAlign w:val="center"/>
          </w:tcPr>
          <w:p>
            <w:pPr>
              <w:pStyle w:val="13"/>
            </w:pPr>
            <w:r>
              <w:t>1.42</w:t>
            </w:r>
          </w:p>
        </w:tc>
        <w:tc>
          <w:tcPr>
            <w:tcW w:w="1361" w:type="dxa"/>
            <w:vAlign w:val="center"/>
          </w:tcPr>
          <w:p>
            <w:pPr>
              <w:pStyle w:val="13"/>
            </w:pPr>
            <w:r>
              <w:t>1.42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18.67</w:t>
            </w:r>
          </w:p>
        </w:tc>
        <w:tc>
          <w:tcPr>
            <w:tcW w:w="1361" w:type="dxa"/>
            <w:vAlign w:val="center"/>
          </w:tcPr>
          <w:p>
            <w:pPr>
              <w:pStyle w:val="13"/>
            </w:pPr>
            <w:r>
              <w:t>18.67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18.67</w:t>
            </w:r>
          </w:p>
        </w:tc>
        <w:tc>
          <w:tcPr>
            <w:tcW w:w="1361" w:type="dxa"/>
            <w:vAlign w:val="center"/>
          </w:tcPr>
          <w:p>
            <w:pPr>
              <w:pStyle w:val="13"/>
            </w:pPr>
            <w:r>
              <w:t>18.67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18.67</w:t>
            </w:r>
          </w:p>
        </w:tc>
        <w:tc>
          <w:tcPr>
            <w:tcW w:w="1361" w:type="dxa"/>
            <w:vAlign w:val="center"/>
          </w:tcPr>
          <w:p>
            <w:pPr>
              <w:pStyle w:val="13"/>
            </w:pPr>
            <w:r>
              <w:t>18.67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306001石家庄市长安区科学技术局机关本级</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686.95</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r>
              <w:t>792.38</w:t>
            </w:r>
          </w:p>
        </w:tc>
        <w:tc>
          <w:tcPr>
            <w:tcW w:w="1474" w:type="dxa"/>
            <w:vAlign w:val="center"/>
          </w:tcPr>
          <w:p>
            <w:pPr>
              <w:pStyle w:val="13"/>
            </w:pPr>
            <w:r>
              <w:t>792.38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20.55</w:t>
            </w:r>
          </w:p>
        </w:tc>
        <w:tc>
          <w:tcPr>
            <w:tcW w:w="1474" w:type="dxa"/>
            <w:vAlign w:val="center"/>
          </w:tcPr>
          <w:p>
            <w:pPr>
              <w:pStyle w:val="13"/>
            </w:pPr>
            <w:r>
              <w:t>20.55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10.35</w:t>
            </w:r>
          </w:p>
        </w:tc>
        <w:tc>
          <w:tcPr>
            <w:tcW w:w="1474" w:type="dxa"/>
            <w:vAlign w:val="center"/>
          </w:tcPr>
          <w:p>
            <w:pPr>
              <w:pStyle w:val="13"/>
            </w:pPr>
            <w:r>
              <w:t>10.35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18.67</w:t>
            </w:r>
          </w:p>
        </w:tc>
        <w:tc>
          <w:tcPr>
            <w:tcW w:w="1474" w:type="dxa"/>
            <w:vAlign w:val="center"/>
          </w:tcPr>
          <w:p>
            <w:pPr>
              <w:pStyle w:val="13"/>
            </w:pPr>
            <w:r>
              <w:t>18.67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686.95</w:t>
            </w:r>
          </w:p>
        </w:tc>
        <w:tc>
          <w:tcPr>
            <w:tcW w:w="3402" w:type="dxa"/>
            <w:vAlign w:val="center"/>
          </w:tcPr>
          <w:p>
            <w:pPr>
              <w:pStyle w:val="16"/>
            </w:pPr>
            <w:r>
              <w:t>本年支出合计</w:t>
            </w:r>
          </w:p>
        </w:tc>
        <w:tc>
          <w:tcPr>
            <w:tcW w:w="1474" w:type="dxa"/>
            <w:vAlign w:val="center"/>
          </w:tcPr>
          <w:p>
            <w:pPr>
              <w:pStyle w:val="17"/>
            </w:pPr>
            <w:r>
              <w:t>841.95</w:t>
            </w:r>
          </w:p>
        </w:tc>
        <w:tc>
          <w:tcPr>
            <w:tcW w:w="1474" w:type="dxa"/>
            <w:vAlign w:val="center"/>
          </w:tcPr>
          <w:p>
            <w:pPr>
              <w:pStyle w:val="17"/>
            </w:pPr>
            <w:r>
              <w:t>841.95</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155.00</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155.00</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841.95</w:t>
            </w:r>
          </w:p>
        </w:tc>
        <w:tc>
          <w:tcPr>
            <w:tcW w:w="3402" w:type="dxa"/>
            <w:vAlign w:val="center"/>
          </w:tcPr>
          <w:p>
            <w:pPr>
              <w:pStyle w:val="16"/>
            </w:pPr>
            <w:r>
              <w:t>支出总计</w:t>
            </w:r>
          </w:p>
        </w:tc>
        <w:tc>
          <w:tcPr>
            <w:tcW w:w="1474" w:type="dxa"/>
            <w:vAlign w:val="center"/>
          </w:tcPr>
          <w:p>
            <w:pPr>
              <w:pStyle w:val="17"/>
            </w:pPr>
            <w:r>
              <w:t>841.95</w:t>
            </w:r>
          </w:p>
        </w:tc>
        <w:tc>
          <w:tcPr>
            <w:tcW w:w="1474" w:type="dxa"/>
            <w:vAlign w:val="center"/>
          </w:tcPr>
          <w:p>
            <w:pPr>
              <w:pStyle w:val="17"/>
            </w:pPr>
            <w:r>
              <w:t>841.95</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306001石家庄市长安区科学技术局机关本级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841.95</w:t>
            </w:r>
          </w:p>
        </w:tc>
        <w:tc>
          <w:tcPr>
            <w:tcW w:w="2551" w:type="dxa"/>
            <w:vAlign w:val="center"/>
          </w:tcPr>
          <w:p>
            <w:pPr>
              <w:pStyle w:val="17"/>
            </w:pPr>
            <w:r>
              <w:t>320.78</w:t>
            </w:r>
          </w:p>
        </w:tc>
        <w:tc>
          <w:tcPr>
            <w:tcW w:w="2551" w:type="dxa"/>
            <w:vAlign w:val="center"/>
          </w:tcPr>
          <w:p>
            <w:pPr>
              <w:pStyle w:val="17"/>
            </w:pPr>
            <w:r>
              <w:t>521.17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206</w:t>
            </w:r>
          </w:p>
        </w:tc>
        <w:tc>
          <w:tcPr>
            <w:tcW w:w="4535" w:type="dxa"/>
            <w:vAlign w:val="center"/>
          </w:tcPr>
          <w:p>
            <w:pPr>
              <w:pStyle w:val="14"/>
            </w:pPr>
            <w:r>
              <w:t>科学技术支出</w:t>
            </w:r>
          </w:p>
        </w:tc>
        <w:tc>
          <w:tcPr>
            <w:tcW w:w="2551" w:type="dxa"/>
            <w:vAlign w:val="center"/>
          </w:tcPr>
          <w:p>
            <w:pPr>
              <w:pStyle w:val="13"/>
            </w:pPr>
            <w:r>
              <w:t>792.38</w:t>
            </w:r>
          </w:p>
        </w:tc>
        <w:tc>
          <w:tcPr>
            <w:tcW w:w="2551" w:type="dxa"/>
            <w:vAlign w:val="center"/>
          </w:tcPr>
          <w:p>
            <w:pPr>
              <w:pStyle w:val="13"/>
            </w:pPr>
            <w:r>
              <w:t>271.21</w:t>
            </w:r>
          </w:p>
        </w:tc>
        <w:tc>
          <w:tcPr>
            <w:tcW w:w="2551" w:type="dxa"/>
            <w:vAlign w:val="center"/>
          </w:tcPr>
          <w:p>
            <w:pPr>
              <w:pStyle w:val="13"/>
            </w:pPr>
            <w:r>
              <w:t>521.17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20601</w:t>
            </w:r>
          </w:p>
        </w:tc>
        <w:tc>
          <w:tcPr>
            <w:tcW w:w="4535" w:type="dxa"/>
            <w:vAlign w:val="center"/>
          </w:tcPr>
          <w:p>
            <w:pPr>
              <w:pStyle w:val="14"/>
            </w:pPr>
            <w:r>
              <w:t>科学技术管理事务</w:t>
            </w:r>
          </w:p>
        </w:tc>
        <w:tc>
          <w:tcPr>
            <w:tcW w:w="2551" w:type="dxa"/>
            <w:vAlign w:val="center"/>
          </w:tcPr>
          <w:p>
            <w:pPr>
              <w:pStyle w:val="13"/>
            </w:pPr>
            <w:r>
              <w:t>271.21</w:t>
            </w:r>
          </w:p>
        </w:tc>
        <w:tc>
          <w:tcPr>
            <w:tcW w:w="2551" w:type="dxa"/>
            <w:vAlign w:val="center"/>
          </w:tcPr>
          <w:p>
            <w:pPr>
              <w:pStyle w:val="13"/>
            </w:pPr>
            <w:r>
              <w:t>271.21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2060101</w:t>
            </w:r>
          </w:p>
        </w:tc>
        <w:tc>
          <w:tcPr>
            <w:tcW w:w="4535" w:type="dxa"/>
            <w:vAlign w:val="center"/>
          </w:tcPr>
          <w:p>
            <w:pPr>
              <w:pStyle w:val="14"/>
            </w:pPr>
            <w:r>
              <w:t>行政运行</w:t>
            </w:r>
          </w:p>
        </w:tc>
        <w:tc>
          <w:tcPr>
            <w:tcW w:w="2551" w:type="dxa"/>
            <w:vAlign w:val="center"/>
          </w:tcPr>
          <w:p>
            <w:pPr>
              <w:pStyle w:val="13"/>
            </w:pPr>
            <w:r>
              <w:t>271.21</w:t>
            </w:r>
          </w:p>
        </w:tc>
        <w:tc>
          <w:tcPr>
            <w:tcW w:w="2551" w:type="dxa"/>
            <w:vAlign w:val="center"/>
          </w:tcPr>
          <w:p>
            <w:pPr>
              <w:pStyle w:val="13"/>
            </w:pPr>
            <w:r>
              <w:t>271.21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20604</w:t>
            </w:r>
          </w:p>
        </w:tc>
        <w:tc>
          <w:tcPr>
            <w:tcW w:w="4535" w:type="dxa"/>
            <w:vAlign w:val="center"/>
          </w:tcPr>
          <w:p>
            <w:pPr>
              <w:pStyle w:val="14"/>
            </w:pPr>
            <w:r>
              <w:t>技术研究与开发</w:t>
            </w:r>
          </w:p>
        </w:tc>
        <w:tc>
          <w:tcPr>
            <w:tcW w:w="2551" w:type="dxa"/>
            <w:vAlign w:val="center"/>
          </w:tcPr>
          <w:p>
            <w:pPr>
              <w:pStyle w:val="13"/>
            </w:pPr>
            <w:r>
              <w:t>184.17</w:t>
            </w:r>
          </w:p>
        </w:tc>
        <w:tc>
          <w:tcPr>
            <w:tcW w:w="2551" w:type="dxa"/>
            <w:vAlign w:val="center"/>
          </w:tcPr>
          <w:p>
            <w:pPr>
              <w:pStyle w:val="13"/>
            </w:pPr>
          </w:p>
        </w:tc>
        <w:tc>
          <w:tcPr>
            <w:tcW w:w="2551" w:type="dxa"/>
            <w:vAlign w:val="center"/>
          </w:tcPr>
          <w:p>
            <w:pPr>
              <w:pStyle w:val="13"/>
            </w:pPr>
            <w:r>
              <w:t>184.17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2060404</w:t>
            </w:r>
          </w:p>
        </w:tc>
        <w:tc>
          <w:tcPr>
            <w:tcW w:w="4535" w:type="dxa"/>
            <w:vAlign w:val="center"/>
          </w:tcPr>
          <w:p>
            <w:pPr>
              <w:pStyle w:val="14"/>
            </w:pPr>
            <w:r>
              <w:t>科技成果转化与扩散</w:t>
            </w:r>
          </w:p>
        </w:tc>
        <w:tc>
          <w:tcPr>
            <w:tcW w:w="2551" w:type="dxa"/>
            <w:vAlign w:val="center"/>
          </w:tcPr>
          <w:p>
            <w:pPr>
              <w:pStyle w:val="13"/>
            </w:pPr>
            <w:r>
              <w:t>184.17</w:t>
            </w:r>
          </w:p>
        </w:tc>
        <w:tc>
          <w:tcPr>
            <w:tcW w:w="2551" w:type="dxa"/>
            <w:vAlign w:val="center"/>
          </w:tcPr>
          <w:p>
            <w:pPr>
              <w:pStyle w:val="13"/>
            </w:pPr>
          </w:p>
        </w:tc>
        <w:tc>
          <w:tcPr>
            <w:tcW w:w="2551" w:type="dxa"/>
            <w:vAlign w:val="center"/>
          </w:tcPr>
          <w:p>
            <w:pPr>
              <w:pStyle w:val="13"/>
            </w:pPr>
            <w:r>
              <w:t>184.17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20605</w:t>
            </w:r>
          </w:p>
        </w:tc>
        <w:tc>
          <w:tcPr>
            <w:tcW w:w="4535" w:type="dxa"/>
            <w:vAlign w:val="center"/>
          </w:tcPr>
          <w:p>
            <w:pPr>
              <w:pStyle w:val="14"/>
            </w:pPr>
            <w:r>
              <w:t>科技条件与服务</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2060502</w:t>
            </w:r>
          </w:p>
        </w:tc>
        <w:tc>
          <w:tcPr>
            <w:tcW w:w="4535" w:type="dxa"/>
            <w:vAlign w:val="center"/>
          </w:tcPr>
          <w:p>
            <w:pPr>
              <w:pStyle w:val="14"/>
            </w:pPr>
            <w:r>
              <w:t>技术创新服务体系</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20607</w:t>
            </w:r>
          </w:p>
        </w:tc>
        <w:tc>
          <w:tcPr>
            <w:tcW w:w="4535" w:type="dxa"/>
            <w:vAlign w:val="center"/>
          </w:tcPr>
          <w:p>
            <w:pPr>
              <w:pStyle w:val="14"/>
            </w:pPr>
            <w:r>
              <w:t>科学技术普及</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2060702</w:t>
            </w:r>
          </w:p>
        </w:tc>
        <w:tc>
          <w:tcPr>
            <w:tcW w:w="4535" w:type="dxa"/>
            <w:vAlign w:val="center"/>
          </w:tcPr>
          <w:p>
            <w:pPr>
              <w:pStyle w:val="14"/>
            </w:pPr>
            <w:r>
              <w:t>科普活动</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20608</w:t>
            </w:r>
          </w:p>
        </w:tc>
        <w:tc>
          <w:tcPr>
            <w:tcW w:w="4535" w:type="dxa"/>
            <w:vAlign w:val="center"/>
          </w:tcPr>
          <w:p>
            <w:pPr>
              <w:pStyle w:val="14"/>
            </w:pPr>
            <w:r>
              <w:t>科技交流与合作</w:t>
            </w:r>
          </w:p>
        </w:tc>
        <w:tc>
          <w:tcPr>
            <w:tcW w:w="2551" w:type="dxa"/>
            <w:vAlign w:val="center"/>
          </w:tcPr>
          <w:p>
            <w:pPr>
              <w:pStyle w:val="13"/>
            </w:pPr>
            <w:r>
              <w:t>180.00</w:t>
            </w:r>
          </w:p>
        </w:tc>
        <w:tc>
          <w:tcPr>
            <w:tcW w:w="2551" w:type="dxa"/>
            <w:vAlign w:val="center"/>
          </w:tcPr>
          <w:p>
            <w:pPr>
              <w:pStyle w:val="13"/>
            </w:pPr>
          </w:p>
        </w:tc>
        <w:tc>
          <w:tcPr>
            <w:tcW w:w="2551" w:type="dxa"/>
            <w:vAlign w:val="center"/>
          </w:tcPr>
          <w:p>
            <w:pPr>
              <w:pStyle w:val="13"/>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2060801</w:t>
            </w:r>
          </w:p>
        </w:tc>
        <w:tc>
          <w:tcPr>
            <w:tcW w:w="4535" w:type="dxa"/>
            <w:vAlign w:val="center"/>
          </w:tcPr>
          <w:p>
            <w:pPr>
              <w:pStyle w:val="14"/>
            </w:pPr>
            <w:r>
              <w:t>国际交流与合作</w:t>
            </w:r>
          </w:p>
        </w:tc>
        <w:tc>
          <w:tcPr>
            <w:tcW w:w="2551" w:type="dxa"/>
            <w:vAlign w:val="center"/>
          </w:tcPr>
          <w:p>
            <w:pPr>
              <w:pStyle w:val="13"/>
            </w:pPr>
            <w:r>
              <w:t>180.00</w:t>
            </w:r>
          </w:p>
        </w:tc>
        <w:tc>
          <w:tcPr>
            <w:tcW w:w="2551" w:type="dxa"/>
            <w:vAlign w:val="center"/>
          </w:tcPr>
          <w:p>
            <w:pPr>
              <w:pStyle w:val="13"/>
            </w:pPr>
          </w:p>
        </w:tc>
        <w:tc>
          <w:tcPr>
            <w:tcW w:w="2551" w:type="dxa"/>
            <w:vAlign w:val="center"/>
          </w:tcPr>
          <w:p>
            <w:pPr>
              <w:pStyle w:val="13"/>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20699</w:t>
            </w:r>
          </w:p>
        </w:tc>
        <w:tc>
          <w:tcPr>
            <w:tcW w:w="4535" w:type="dxa"/>
            <w:vAlign w:val="center"/>
          </w:tcPr>
          <w:p>
            <w:pPr>
              <w:pStyle w:val="14"/>
            </w:pPr>
            <w:r>
              <w:t>其他科学技术支出</w:t>
            </w:r>
          </w:p>
        </w:tc>
        <w:tc>
          <w:tcPr>
            <w:tcW w:w="2551" w:type="dxa"/>
            <w:vAlign w:val="center"/>
          </w:tcPr>
          <w:p>
            <w:pPr>
              <w:pStyle w:val="13"/>
            </w:pPr>
            <w:r>
              <w:t>150.00</w:t>
            </w:r>
          </w:p>
        </w:tc>
        <w:tc>
          <w:tcPr>
            <w:tcW w:w="2551" w:type="dxa"/>
            <w:vAlign w:val="center"/>
          </w:tcPr>
          <w:p>
            <w:pPr>
              <w:pStyle w:val="13"/>
            </w:pPr>
          </w:p>
        </w:tc>
        <w:tc>
          <w:tcPr>
            <w:tcW w:w="2551" w:type="dxa"/>
            <w:vAlign w:val="center"/>
          </w:tcPr>
          <w:p>
            <w:pPr>
              <w:pStyle w:val="13"/>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2069999</w:t>
            </w:r>
          </w:p>
        </w:tc>
        <w:tc>
          <w:tcPr>
            <w:tcW w:w="4535" w:type="dxa"/>
            <w:vAlign w:val="center"/>
          </w:tcPr>
          <w:p>
            <w:pPr>
              <w:pStyle w:val="14"/>
            </w:pPr>
            <w:r>
              <w:t>其他科学技术支出</w:t>
            </w:r>
          </w:p>
        </w:tc>
        <w:tc>
          <w:tcPr>
            <w:tcW w:w="2551" w:type="dxa"/>
            <w:vAlign w:val="center"/>
          </w:tcPr>
          <w:p>
            <w:pPr>
              <w:pStyle w:val="13"/>
            </w:pPr>
            <w:r>
              <w:t>150.00</w:t>
            </w:r>
          </w:p>
        </w:tc>
        <w:tc>
          <w:tcPr>
            <w:tcW w:w="2551" w:type="dxa"/>
            <w:vAlign w:val="center"/>
          </w:tcPr>
          <w:p>
            <w:pPr>
              <w:pStyle w:val="13"/>
            </w:pPr>
          </w:p>
        </w:tc>
        <w:tc>
          <w:tcPr>
            <w:tcW w:w="2551" w:type="dxa"/>
            <w:vAlign w:val="center"/>
          </w:tcPr>
          <w:p>
            <w:pPr>
              <w:pStyle w:val="13"/>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20.55</w:t>
            </w:r>
          </w:p>
        </w:tc>
        <w:tc>
          <w:tcPr>
            <w:tcW w:w="2551" w:type="dxa"/>
            <w:vAlign w:val="center"/>
          </w:tcPr>
          <w:p>
            <w:pPr>
              <w:pStyle w:val="13"/>
            </w:pPr>
            <w:r>
              <w:t>20.55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20.55</w:t>
            </w:r>
          </w:p>
        </w:tc>
        <w:tc>
          <w:tcPr>
            <w:tcW w:w="2551" w:type="dxa"/>
            <w:vAlign w:val="center"/>
          </w:tcPr>
          <w:p>
            <w:pPr>
              <w:pStyle w:val="13"/>
            </w:pPr>
            <w:r>
              <w:t>20.55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20.55</w:t>
            </w:r>
          </w:p>
        </w:tc>
        <w:tc>
          <w:tcPr>
            <w:tcW w:w="2551" w:type="dxa"/>
            <w:vAlign w:val="center"/>
          </w:tcPr>
          <w:p>
            <w:pPr>
              <w:pStyle w:val="13"/>
            </w:pPr>
            <w:r>
              <w:t>20.55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10.35</w:t>
            </w:r>
          </w:p>
        </w:tc>
        <w:tc>
          <w:tcPr>
            <w:tcW w:w="2551" w:type="dxa"/>
            <w:vAlign w:val="center"/>
          </w:tcPr>
          <w:p>
            <w:pPr>
              <w:pStyle w:val="13"/>
            </w:pPr>
            <w:r>
              <w:t>10.35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10.35</w:t>
            </w:r>
          </w:p>
        </w:tc>
        <w:tc>
          <w:tcPr>
            <w:tcW w:w="2551" w:type="dxa"/>
            <w:vAlign w:val="center"/>
          </w:tcPr>
          <w:p>
            <w:pPr>
              <w:pStyle w:val="13"/>
            </w:pPr>
            <w:r>
              <w:t>10.35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8.93</w:t>
            </w:r>
          </w:p>
        </w:tc>
        <w:tc>
          <w:tcPr>
            <w:tcW w:w="2551" w:type="dxa"/>
            <w:vAlign w:val="center"/>
          </w:tcPr>
          <w:p>
            <w:pPr>
              <w:pStyle w:val="13"/>
            </w:pPr>
            <w:r>
              <w:t>8.93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2101103</w:t>
            </w:r>
          </w:p>
        </w:tc>
        <w:tc>
          <w:tcPr>
            <w:tcW w:w="4535" w:type="dxa"/>
            <w:vAlign w:val="center"/>
          </w:tcPr>
          <w:p>
            <w:pPr>
              <w:pStyle w:val="14"/>
            </w:pPr>
            <w:r>
              <w:t>公务员医疗补助</w:t>
            </w:r>
          </w:p>
        </w:tc>
        <w:tc>
          <w:tcPr>
            <w:tcW w:w="2551" w:type="dxa"/>
            <w:vAlign w:val="center"/>
          </w:tcPr>
          <w:p>
            <w:pPr>
              <w:pStyle w:val="13"/>
            </w:pPr>
            <w:r>
              <w:t>1.42</w:t>
            </w:r>
          </w:p>
        </w:tc>
        <w:tc>
          <w:tcPr>
            <w:tcW w:w="2551" w:type="dxa"/>
            <w:vAlign w:val="center"/>
          </w:tcPr>
          <w:p>
            <w:pPr>
              <w:pStyle w:val="13"/>
            </w:pPr>
            <w:r>
              <w:t>1.42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18.67</w:t>
            </w:r>
          </w:p>
        </w:tc>
        <w:tc>
          <w:tcPr>
            <w:tcW w:w="2551" w:type="dxa"/>
            <w:vAlign w:val="center"/>
          </w:tcPr>
          <w:p>
            <w:pPr>
              <w:pStyle w:val="13"/>
            </w:pPr>
            <w:r>
              <w:t>18.67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18.67</w:t>
            </w:r>
          </w:p>
        </w:tc>
        <w:tc>
          <w:tcPr>
            <w:tcW w:w="2551" w:type="dxa"/>
            <w:vAlign w:val="center"/>
          </w:tcPr>
          <w:p>
            <w:pPr>
              <w:pStyle w:val="13"/>
            </w:pPr>
            <w:r>
              <w:t>18.67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18.67</w:t>
            </w:r>
          </w:p>
        </w:tc>
        <w:tc>
          <w:tcPr>
            <w:tcW w:w="2551" w:type="dxa"/>
            <w:vAlign w:val="center"/>
          </w:tcPr>
          <w:p>
            <w:pPr>
              <w:pStyle w:val="13"/>
            </w:pPr>
            <w:r>
              <w:t>18.67</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306001石家庄市长安区科学技术局机关本级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320.78</w:t>
            </w:r>
          </w:p>
        </w:tc>
        <w:tc>
          <w:tcPr>
            <w:tcW w:w="2551" w:type="dxa"/>
            <w:vAlign w:val="center"/>
          </w:tcPr>
          <w:p>
            <w:pPr>
              <w:pStyle w:val="17"/>
            </w:pPr>
            <w:r>
              <w:t>302.98</w:t>
            </w:r>
          </w:p>
        </w:tc>
        <w:tc>
          <w:tcPr>
            <w:tcW w:w="2551" w:type="dxa"/>
            <w:vAlign w:val="center"/>
          </w:tcPr>
          <w:p>
            <w:pPr>
              <w:pStyle w:val="17"/>
            </w:pPr>
            <w:r>
              <w:t>17.80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224.71</w:t>
            </w:r>
          </w:p>
        </w:tc>
        <w:tc>
          <w:tcPr>
            <w:tcW w:w="2551" w:type="dxa"/>
            <w:vAlign w:val="center"/>
          </w:tcPr>
          <w:p>
            <w:pPr>
              <w:pStyle w:val="13"/>
            </w:pPr>
            <w:r>
              <w:t>224.71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56.93</w:t>
            </w:r>
          </w:p>
        </w:tc>
        <w:tc>
          <w:tcPr>
            <w:tcW w:w="2551" w:type="dxa"/>
            <w:vAlign w:val="center"/>
          </w:tcPr>
          <w:p>
            <w:pPr>
              <w:pStyle w:val="13"/>
            </w:pPr>
            <w:r>
              <w:t>56.93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33.91</w:t>
            </w:r>
          </w:p>
        </w:tc>
        <w:tc>
          <w:tcPr>
            <w:tcW w:w="2551" w:type="dxa"/>
            <w:vAlign w:val="center"/>
          </w:tcPr>
          <w:p>
            <w:pPr>
              <w:pStyle w:val="13"/>
            </w:pPr>
            <w:r>
              <w:t>33.91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22.23</w:t>
            </w:r>
          </w:p>
        </w:tc>
        <w:tc>
          <w:tcPr>
            <w:tcW w:w="2551" w:type="dxa"/>
            <w:vAlign w:val="center"/>
          </w:tcPr>
          <w:p>
            <w:pPr>
              <w:pStyle w:val="13"/>
            </w:pPr>
            <w:r>
              <w:t>22.23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61.15</w:t>
            </w:r>
          </w:p>
        </w:tc>
        <w:tc>
          <w:tcPr>
            <w:tcW w:w="2551" w:type="dxa"/>
            <w:vAlign w:val="center"/>
          </w:tcPr>
          <w:p>
            <w:pPr>
              <w:pStyle w:val="13"/>
            </w:pPr>
            <w:r>
              <w:t>61.15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20.55</w:t>
            </w:r>
          </w:p>
        </w:tc>
        <w:tc>
          <w:tcPr>
            <w:tcW w:w="2551" w:type="dxa"/>
            <w:vAlign w:val="center"/>
          </w:tcPr>
          <w:p>
            <w:pPr>
              <w:pStyle w:val="13"/>
            </w:pPr>
            <w:r>
              <w:t>20.55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8.93</w:t>
            </w:r>
          </w:p>
        </w:tc>
        <w:tc>
          <w:tcPr>
            <w:tcW w:w="2551" w:type="dxa"/>
            <w:vAlign w:val="center"/>
          </w:tcPr>
          <w:p>
            <w:pPr>
              <w:pStyle w:val="13"/>
            </w:pPr>
            <w:r>
              <w:t>8.93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1.42</w:t>
            </w:r>
          </w:p>
        </w:tc>
        <w:tc>
          <w:tcPr>
            <w:tcW w:w="2551" w:type="dxa"/>
            <w:vAlign w:val="center"/>
          </w:tcPr>
          <w:p>
            <w:pPr>
              <w:pStyle w:val="13"/>
            </w:pPr>
            <w:r>
              <w:t>1.42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0.92</w:t>
            </w:r>
          </w:p>
        </w:tc>
        <w:tc>
          <w:tcPr>
            <w:tcW w:w="2551" w:type="dxa"/>
            <w:vAlign w:val="center"/>
          </w:tcPr>
          <w:p>
            <w:pPr>
              <w:pStyle w:val="13"/>
            </w:pPr>
            <w:r>
              <w:t>0.92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18.67</w:t>
            </w:r>
          </w:p>
        </w:tc>
        <w:tc>
          <w:tcPr>
            <w:tcW w:w="2551" w:type="dxa"/>
            <w:vAlign w:val="center"/>
          </w:tcPr>
          <w:p>
            <w:pPr>
              <w:pStyle w:val="13"/>
            </w:pPr>
            <w:r>
              <w:t>18.67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17.80</w:t>
            </w:r>
          </w:p>
        </w:tc>
        <w:tc>
          <w:tcPr>
            <w:tcW w:w="2551" w:type="dxa"/>
            <w:vAlign w:val="center"/>
          </w:tcPr>
          <w:p>
            <w:pPr>
              <w:pStyle w:val="13"/>
            </w:pPr>
          </w:p>
        </w:tc>
        <w:tc>
          <w:tcPr>
            <w:tcW w:w="2551" w:type="dxa"/>
            <w:vAlign w:val="center"/>
          </w:tcPr>
          <w:p>
            <w:pPr>
              <w:pStyle w:val="13"/>
            </w:pPr>
            <w:r>
              <w:t>17.80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2.43</w:t>
            </w:r>
          </w:p>
        </w:tc>
        <w:tc>
          <w:tcPr>
            <w:tcW w:w="2551" w:type="dxa"/>
            <w:vAlign w:val="center"/>
          </w:tcPr>
          <w:p>
            <w:pPr>
              <w:pStyle w:val="13"/>
            </w:pPr>
          </w:p>
        </w:tc>
        <w:tc>
          <w:tcPr>
            <w:tcW w:w="2551" w:type="dxa"/>
            <w:vAlign w:val="center"/>
          </w:tcPr>
          <w:p>
            <w:pPr>
              <w:pStyle w:val="13"/>
            </w:pPr>
            <w:r>
              <w:t>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30202</w:t>
            </w:r>
          </w:p>
        </w:tc>
        <w:tc>
          <w:tcPr>
            <w:tcW w:w="4535" w:type="dxa"/>
            <w:vAlign w:val="center"/>
          </w:tcPr>
          <w:p>
            <w:pPr>
              <w:pStyle w:val="14"/>
            </w:pPr>
            <w:r>
              <w:t>印刷费</w:t>
            </w:r>
          </w:p>
        </w:tc>
        <w:tc>
          <w:tcPr>
            <w:tcW w:w="2551" w:type="dxa"/>
            <w:vAlign w:val="center"/>
          </w:tcPr>
          <w:p>
            <w:pPr>
              <w:pStyle w:val="13"/>
            </w:pPr>
            <w:r>
              <w:t>0.24</w:t>
            </w:r>
          </w:p>
        </w:tc>
        <w:tc>
          <w:tcPr>
            <w:tcW w:w="2551" w:type="dxa"/>
            <w:vAlign w:val="center"/>
          </w:tcPr>
          <w:p>
            <w:pPr>
              <w:pStyle w:val="13"/>
            </w:pPr>
          </w:p>
        </w:tc>
        <w:tc>
          <w:tcPr>
            <w:tcW w:w="2551" w:type="dxa"/>
            <w:vAlign w:val="center"/>
          </w:tcPr>
          <w:p>
            <w:pPr>
              <w:pStyle w:val="13"/>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2.76</w:t>
            </w:r>
          </w:p>
        </w:tc>
        <w:tc>
          <w:tcPr>
            <w:tcW w:w="2551" w:type="dxa"/>
            <w:vAlign w:val="center"/>
          </w:tcPr>
          <w:p>
            <w:pPr>
              <w:pStyle w:val="13"/>
            </w:pPr>
          </w:p>
        </w:tc>
        <w:tc>
          <w:tcPr>
            <w:tcW w:w="2551" w:type="dxa"/>
            <w:vAlign w:val="center"/>
          </w:tcPr>
          <w:p>
            <w:pPr>
              <w:pStyle w:val="13"/>
            </w:pPr>
            <w:r>
              <w:t>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0.36</w:t>
            </w:r>
          </w:p>
        </w:tc>
        <w:tc>
          <w:tcPr>
            <w:tcW w:w="2551" w:type="dxa"/>
            <w:vAlign w:val="center"/>
          </w:tcPr>
          <w:p>
            <w:pPr>
              <w:pStyle w:val="13"/>
            </w:pPr>
          </w:p>
        </w:tc>
        <w:tc>
          <w:tcPr>
            <w:tcW w:w="2551" w:type="dxa"/>
            <w:vAlign w:val="center"/>
          </w:tcPr>
          <w:p>
            <w:pPr>
              <w:pStyle w:val="13"/>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0.12</w:t>
            </w:r>
          </w:p>
        </w:tc>
        <w:tc>
          <w:tcPr>
            <w:tcW w:w="2551" w:type="dxa"/>
            <w:vAlign w:val="center"/>
          </w:tcPr>
          <w:p>
            <w:pPr>
              <w:pStyle w:val="13"/>
            </w:pPr>
          </w:p>
        </w:tc>
        <w:tc>
          <w:tcPr>
            <w:tcW w:w="2551" w:type="dxa"/>
            <w:vAlign w:val="center"/>
          </w:tcPr>
          <w:p>
            <w:pPr>
              <w:pStyle w:val="13"/>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0.21</w:t>
            </w:r>
          </w:p>
        </w:tc>
        <w:tc>
          <w:tcPr>
            <w:tcW w:w="2551" w:type="dxa"/>
            <w:vAlign w:val="center"/>
          </w:tcPr>
          <w:p>
            <w:pPr>
              <w:pStyle w:val="13"/>
            </w:pPr>
          </w:p>
        </w:tc>
        <w:tc>
          <w:tcPr>
            <w:tcW w:w="2551" w:type="dxa"/>
            <w:vAlign w:val="center"/>
          </w:tcPr>
          <w:p>
            <w:pPr>
              <w:pStyle w:val="13"/>
            </w:pPr>
            <w:r>
              <w:t>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1.99</w:t>
            </w:r>
          </w:p>
        </w:tc>
        <w:tc>
          <w:tcPr>
            <w:tcW w:w="2551" w:type="dxa"/>
            <w:vAlign w:val="center"/>
          </w:tcPr>
          <w:p>
            <w:pPr>
              <w:pStyle w:val="13"/>
            </w:pPr>
          </w:p>
        </w:tc>
        <w:tc>
          <w:tcPr>
            <w:tcW w:w="2551" w:type="dxa"/>
            <w:vAlign w:val="center"/>
          </w:tcPr>
          <w:p>
            <w:pPr>
              <w:pStyle w:val="13"/>
            </w:pPr>
            <w:r>
              <w:t>1.99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2.43</w:t>
            </w:r>
          </w:p>
        </w:tc>
        <w:tc>
          <w:tcPr>
            <w:tcW w:w="2551" w:type="dxa"/>
            <w:vAlign w:val="center"/>
          </w:tcPr>
          <w:p>
            <w:pPr>
              <w:pStyle w:val="13"/>
            </w:pPr>
          </w:p>
        </w:tc>
        <w:tc>
          <w:tcPr>
            <w:tcW w:w="2551" w:type="dxa"/>
            <w:vAlign w:val="center"/>
          </w:tcPr>
          <w:p>
            <w:pPr>
              <w:pStyle w:val="13"/>
            </w:pPr>
            <w:r>
              <w:t>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3.24</w:t>
            </w:r>
          </w:p>
        </w:tc>
        <w:tc>
          <w:tcPr>
            <w:tcW w:w="2551" w:type="dxa"/>
            <w:vAlign w:val="center"/>
          </w:tcPr>
          <w:p>
            <w:pPr>
              <w:pStyle w:val="13"/>
            </w:pPr>
          </w:p>
        </w:tc>
        <w:tc>
          <w:tcPr>
            <w:tcW w:w="2551" w:type="dxa"/>
            <w:vAlign w:val="center"/>
          </w:tcPr>
          <w:p>
            <w:pPr>
              <w:pStyle w:val="13"/>
            </w:pPr>
            <w:r>
              <w:t>3.24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4.02</w:t>
            </w:r>
          </w:p>
        </w:tc>
        <w:tc>
          <w:tcPr>
            <w:tcW w:w="2551" w:type="dxa"/>
            <w:vAlign w:val="center"/>
          </w:tcPr>
          <w:p>
            <w:pPr>
              <w:pStyle w:val="13"/>
            </w:pPr>
          </w:p>
        </w:tc>
        <w:tc>
          <w:tcPr>
            <w:tcW w:w="2551" w:type="dxa"/>
            <w:vAlign w:val="center"/>
          </w:tcPr>
          <w:p>
            <w:pPr>
              <w:pStyle w:val="13"/>
            </w:pPr>
            <w:r>
              <w:t>4.02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78.27</w:t>
            </w:r>
          </w:p>
        </w:tc>
        <w:tc>
          <w:tcPr>
            <w:tcW w:w="2551" w:type="dxa"/>
            <w:vAlign w:val="center"/>
          </w:tcPr>
          <w:p>
            <w:pPr>
              <w:pStyle w:val="13"/>
            </w:pPr>
            <w:r>
              <w:t>78.27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78.27</w:t>
            </w:r>
          </w:p>
        </w:tc>
        <w:tc>
          <w:tcPr>
            <w:tcW w:w="2551" w:type="dxa"/>
            <w:vAlign w:val="center"/>
          </w:tcPr>
          <w:p>
            <w:pPr>
              <w:pStyle w:val="13"/>
            </w:pPr>
            <w:r>
              <w:t>78.27</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306001石家庄市长安区科学技术局机关本级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306001石家庄市长安区科学技术局机关本级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306001石家庄市长安区科学技术局机关本级</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2.43</w:t>
            </w:r>
          </w:p>
        </w:tc>
        <w:tc>
          <w:tcPr>
            <w:tcW w:w="2381" w:type="dxa"/>
            <w:vAlign w:val="center"/>
          </w:tcPr>
          <w:p>
            <w:pPr>
              <w:pStyle w:val="17"/>
            </w:pPr>
            <w:r>
              <w:t>2.43</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2.43</w:t>
            </w:r>
          </w:p>
        </w:tc>
        <w:tc>
          <w:tcPr>
            <w:tcW w:w="2381" w:type="dxa"/>
            <w:vAlign w:val="center"/>
          </w:tcPr>
          <w:p>
            <w:pPr>
              <w:pStyle w:val="13"/>
            </w:pPr>
            <w:r>
              <w:t>2.43</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二、公务用车购置及运维费</w:t>
            </w:r>
          </w:p>
        </w:tc>
        <w:tc>
          <w:tcPr>
            <w:tcW w:w="2381" w:type="dxa"/>
            <w:vAlign w:val="center"/>
          </w:tcPr>
          <w:p>
            <w:pPr>
              <w:pStyle w:val="13"/>
            </w:pPr>
            <w:r>
              <w:t>2.43</w:t>
            </w:r>
          </w:p>
        </w:tc>
        <w:tc>
          <w:tcPr>
            <w:tcW w:w="2381" w:type="dxa"/>
            <w:vAlign w:val="center"/>
          </w:tcPr>
          <w:p>
            <w:pPr>
              <w:pStyle w:val="13"/>
            </w:pPr>
            <w:r>
              <w:t>2.43</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 xml:space="preserve">          公务用车运行维护费</w:t>
            </w:r>
          </w:p>
        </w:tc>
        <w:tc>
          <w:tcPr>
            <w:tcW w:w="2381" w:type="dxa"/>
            <w:vAlign w:val="center"/>
          </w:tcPr>
          <w:p>
            <w:pPr>
              <w:pStyle w:val="13"/>
            </w:pPr>
            <w:r>
              <w:t>2.43</w:t>
            </w:r>
          </w:p>
        </w:tc>
        <w:tc>
          <w:tcPr>
            <w:tcW w:w="2381" w:type="dxa"/>
            <w:vAlign w:val="center"/>
          </w:tcPr>
          <w:p>
            <w:pPr>
              <w:pStyle w:val="13"/>
            </w:pPr>
            <w:r>
              <w:t>2.43</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石家庄市长安区科学技术局机关本级2026年单位预算信息公开情况说明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按照《中华人民共和国预算法》、《地方预决算公开操作规程》和《关于进一步推进预算公开工作的实施意见》规定，现将石家庄市长安区科学技术局机关本级2026年单位预算公开如下：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石家庄市长安区科学技术局机关本级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841.95万元，其中：一般公共预算收入686.95万元，基金预算收入0.00万元，国有资本经营预算收入0.00万元，财政专户核拨收入0.00万元，单位资金收入0.00万元，上年结转结余155.00万元。</w:t>
      </w:r>
    </w:p>
    <w:p>
      <w:pPr>
        <w:pStyle w:val="28"/>
      </w:pPr>
      <w:r>
        <w:t>2、支出说明</w:t>
      </w:r>
    </w:p>
    <w:p>
      <w:pPr>
        <w:pStyle w:val="28"/>
      </w:pPr>
      <w:r>
        <w:t>收支预算总表支出栏、基本支出表、项目支出表按经济分类和支出功能分类科目编制，反映石家庄市长安区科学技术局机关本级年度单位预算中支出预算的总体情况。2026年支出预算841.95万元，其中基本支出320.78万元，包括人员经费302.98万元和日常公用经费17.80万元；项目支出521.17万元，主要为上级专项资金；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841.95万元，较2025年预算减少346.23万元，其中：基本支出减少11.18万元，主要为单位人员较上一年有所减少项目支出减少335.06万元，主要为上级专项资金较上一年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2026年，我单位机关运行经费共计安排17.80万元，主要用于日常维修、办公用房水电费、办公用房取暖费、办公用房物业管理费等日常运行支出。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2026年，我单位财政拨款“三公”经费预算安排2.43万元，其中因公出国（境）费0.00万元；公务用车购置及运维费2.43万元（其中：公务用车购置费为0.00万元，公务用车运维费2.43万元)；公务接待费0.00万元。与2025年相比减少0.08万元，增减变化的主要原因是公务用车运维费根据要求进行预算填报。</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1、2026促进产学研对接合作工作经费绩效目标表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13010226P00006710001M</w:t>
            </w:r>
          </w:p>
        </w:tc>
        <w:tc>
          <w:tcPr>
            <w:tcW w:w="2835" w:type="dxa"/>
            <w:vAlign w:val="center"/>
          </w:tcPr>
          <w:p>
            <w:pPr>
              <w:pStyle w:val="12"/>
            </w:pPr>
            <w:r>
              <w:t>项目名称</w:t>
            </w:r>
          </w:p>
        </w:tc>
        <w:tc>
          <w:tcPr>
            <w:tcW w:w="6095" w:type="dxa"/>
            <w:gridSpan w:val="3"/>
            <w:vAlign w:val="center"/>
          </w:tcPr>
          <w:p>
            <w:pPr>
              <w:pStyle w:val="14"/>
            </w:pPr>
            <w:r>
              <w:t>2026促进产学研对接合作工作经费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w:t>
            </w:r>
          </w:p>
        </w:tc>
        <w:tc>
          <w:tcPr>
            <w:tcW w:w="2835" w:type="dxa"/>
            <w:vAlign w:val="center"/>
          </w:tcPr>
          <w:p>
            <w:pPr>
              <w:pStyle w:val="12"/>
            </w:pPr>
            <w:r>
              <w:t>其中：财政    资金</w:t>
            </w:r>
          </w:p>
        </w:tc>
        <w:tc>
          <w:tcPr>
            <w:tcW w:w="2551" w:type="dxa"/>
            <w:vAlign w:val="center"/>
          </w:tcPr>
          <w:p>
            <w:pPr>
              <w:pStyle w:val="14"/>
            </w:pPr>
            <w:r>
              <w:t>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促进我区产学研合作水平不断提升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20%</w:t>
            </w:r>
          </w:p>
        </w:tc>
        <w:tc>
          <w:tcPr>
            <w:tcW w:w="2551" w:type="dxa"/>
            <w:vAlign w:val="center"/>
          </w:tcPr>
          <w:p>
            <w:pPr>
              <w:pStyle w:val="15"/>
            </w:pPr>
            <w:r>
              <w:t>20%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1.促进我区产学研合作水平不断提升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科技成果征集</w:t>
            </w:r>
          </w:p>
        </w:tc>
        <w:tc>
          <w:tcPr>
            <w:tcW w:w="5386" w:type="dxa"/>
            <w:vAlign w:val="center"/>
          </w:tcPr>
          <w:p>
            <w:pPr>
              <w:pStyle w:val="14"/>
            </w:pPr>
            <w:r>
              <w:t>为合作对接做好前期科技成果征集</w:t>
            </w:r>
          </w:p>
        </w:tc>
        <w:tc>
          <w:tcPr>
            <w:tcW w:w="2268" w:type="dxa"/>
            <w:vAlign w:val="center"/>
          </w:tcPr>
          <w:p>
            <w:pPr>
              <w:pStyle w:val="14"/>
            </w:pPr>
            <w:r>
              <w:t>≥1条</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企业技术需求</w:t>
            </w:r>
          </w:p>
        </w:tc>
        <w:tc>
          <w:tcPr>
            <w:tcW w:w="5386" w:type="dxa"/>
            <w:vAlign w:val="center"/>
          </w:tcPr>
          <w:p>
            <w:pPr>
              <w:pStyle w:val="14"/>
            </w:pPr>
            <w:r>
              <w:t>征集企业技术需求</w:t>
            </w:r>
          </w:p>
        </w:tc>
        <w:tc>
          <w:tcPr>
            <w:tcW w:w="2268" w:type="dxa"/>
            <w:vAlign w:val="center"/>
          </w:tcPr>
          <w:p>
            <w:pPr>
              <w:pStyle w:val="14"/>
            </w:pPr>
            <w:r>
              <w:t>≥1次</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需求对接</w:t>
            </w:r>
          </w:p>
        </w:tc>
        <w:tc>
          <w:tcPr>
            <w:tcW w:w="5386" w:type="dxa"/>
            <w:vAlign w:val="center"/>
          </w:tcPr>
          <w:p>
            <w:pPr>
              <w:pStyle w:val="14"/>
            </w:pPr>
            <w:r>
              <w:t>开展技术需求对接</w:t>
            </w:r>
          </w:p>
        </w:tc>
        <w:tc>
          <w:tcPr>
            <w:tcW w:w="2268" w:type="dxa"/>
            <w:vAlign w:val="center"/>
          </w:tcPr>
          <w:p>
            <w:pPr>
              <w:pStyle w:val="14"/>
            </w:pPr>
            <w:r>
              <w:t>≥1次</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预期进度</w:t>
            </w:r>
          </w:p>
        </w:tc>
        <w:tc>
          <w:tcPr>
            <w:tcW w:w="5386" w:type="dxa"/>
            <w:vAlign w:val="center"/>
          </w:tcPr>
          <w:p>
            <w:pPr>
              <w:pStyle w:val="14"/>
            </w:pPr>
            <w:r>
              <w:t>按预定进度完成</w:t>
            </w:r>
          </w:p>
        </w:tc>
        <w:tc>
          <w:tcPr>
            <w:tcW w:w="2268" w:type="dxa"/>
            <w:vAlign w:val="center"/>
          </w:tcPr>
          <w:p>
            <w:pPr>
              <w:pStyle w:val="14"/>
            </w:pPr>
            <w:r>
              <w:t>≤1年</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产学研对接成效</w:t>
            </w:r>
          </w:p>
        </w:tc>
        <w:tc>
          <w:tcPr>
            <w:tcW w:w="5386" w:type="dxa"/>
            <w:vAlign w:val="center"/>
          </w:tcPr>
          <w:p>
            <w:pPr>
              <w:pStyle w:val="14"/>
            </w:pPr>
            <w:r>
              <w:t>通过对接解决企业技术需求</w:t>
            </w:r>
          </w:p>
        </w:tc>
        <w:tc>
          <w:tcPr>
            <w:tcW w:w="2268" w:type="dxa"/>
            <w:vAlign w:val="center"/>
          </w:tcPr>
          <w:p>
            <w:pPr>
              <w:pStyle w:val="14"/>
            </w:pPr>
            <w:r>
              <w:t>≥1次</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≥80%</w:t>
            </w:r>
          </w:p>
        </w:tc>
        <w:tc>
          <w:tcPr>
            <w:tcW w:w="1276" w:type="dxa"/>
            <w:vAlign w:val="center"/>
          </w:tcPr>
          <w:p>
            <w:pPr>
              <w:pStyle w:val="14"/>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2、2026促进技术合同登记认定工作经费绩效目标表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13010226P000067100029</w:t>
            </w:r>
          </w:p>
        </w:tc>
        <w:tc>
          <w:tcPr>
            <w:tcW w:w="2835" w:type="dxa"/>
            <w:vAlign w:val="center"/>
          </w:tcPr>
          <w:p>
            <w:pPr>
              <w:pStyle w:val="12"/>
            </w:pPr>
            <w:r>
              <w:t>项目名称</w:t>
            </w:r>
          </w:p>
        </w:tc>
        <w:tc>
          <w:tcPr>
            <w:tcW w:w="6095" w:type="dxa"/>
            <w:gridSpan w:val="3"/>
            <w:vAlign w:val="center"/>
          </w:tcPr>
          <w:p>
            <w:pPr>
              <w:pStyle w:val="14"/>
            </w:pPr>
            <w:r>
              <w:t>2026促进技术合同登记认定工作经费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w:t>
            </w:r>
          </w:p>
        </w:tc>
        <w:tc>
          <w:tcPr>
            <w:tcW w:w="2835" w:type="dxa"/>
            <w:vAlign w:val="center"/>
          </w:tcPr>
          <w:p>
            <w:pPr>
              <w:pStyle w:val="12"/>
            </w:pPr>
            <w:r>
              <w:t>其中：财政    资金</w:t>
            </w:r>
          </w:p>
        </w:tc>
        <w:tc>
          <w:tcPr>
            <w:tcW w:w="2551" w:type="dxa"/>
            <w:vAlign w:val="center"/>
          </w:tcPr>
          <w:p>
            <w:pPr>
              <w:pStyle w:val="14"/>
            </w:pPr>
            <w:r>
              <w:t>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促进我区技术交易活跃度提升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20%</w:t>
            </w:r>
          </w:p>
        </w:tc>
        <w:tc>
          <w:tcPr>
            <w:tcW w:w="2551" w:type="dxa"/>
            <w:vAlign w:val="center"/>
          </w:tcPr>
          <w:p>
            <w:pPr>
              <w:pStyle w:val="15"/>
            </w:pPr>
            <w:r>
              <w:t>20%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1.促进我区技术交易活跃度提升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技术合同登记次数</w:t>
            </w:r>
          </w:p>
        </w:tc>
        <w:tc>
          <w:tcPr>
            <w:tcW w:w="5386" w:type="dxa"/>
            <w:vAlign w:val="center"/>
          </w:tcPr>
          <w:p>
            <w:pPr>
              <w:pStyle w:val="14"/>
            </w:pPr>
            <w:r>
              <w:t>我区企业主动登记技术合同</w:t>
            </w:r>
          </w:p>
        </w:tc>
        <w:tc>
          <w:tcPr>
            <w:tcW w:w="2268" w:type="dxa"/>
            <w:vAlign w:val="center"/>
          </w:tcPr>
          <w:p>
            <w:pPr>
              <w:pStyle w:val="14"/>
            </w:pPr>
            <w:r>
              <w:t>≥1项</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企业技术需求</w:t>
            </w:r>
          </w:p>
        </w:tc>
        <w:tc>
          <w:tcPr>
            <w:tcW w:w="5386" w:type="dxa"/>
            <w:vAlign w:val="center"/>
          </w:tcPr>
          <w:p>
            <w:pPr>
              <w:pStyle w:val="14"/>
            </w:pPr>
            <w:r>
              <w:t>征集企业技术需求</w:t>
            </w:r>
          </w:p>
        </w:tc>
        <w:tc>
          <w:tcPr>
            <w:tcW w:w="2268" w:type="dxa"/>
            <w:vAlign w:val="center"/>
          </w:tcPr>
          <w:p>
            <w:pPr>
              <w:pStyle w:val="14"/>
            </w:pPr>
            <w:r>
              <w:t>≥1次</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组织技术合同评审会</w:t>
            </w:r>
          </w:p>
        </w:tc>
        <w:tc>
          <w:tcPr>
            <w:tcW w:w="5386" w:type="dxa"/>
            <w:vAlign w:val="center"/>
          </w:tcPr>
          <w:p>
            <w:pPr>
              <w:pStyle w:val="14"/>
            </w:pPr>
            <w:r>
              <w:t>邀请专家对登记技术合同开展集中评审</w:t>
            </w:r>
          </w:p>
        </w:tc>
        <w:tc>
          <w:tcPr>
            <w:tcW w:w="2268" w:type="dxa"/>
            <w:vAlign w:val="center"/>
          </w:tcPr>
          <w:p>
            <w:pPr>
              <w:pStyle w:val="14"/>
            </w:pPr>
            <w:r>
              <w:t>召开技术合同认定评审会</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预期进度</w:t>
            </w:r>
          </w:p>
        </w:tc>
        <w:tc>
          <w:tcPr>
            <w:tcW w:w="5386" w:type="dxa"/>
            <w:vAlign w:val="center"/>
          </w:tcPr>
          <w:p>
            <w:pPr>
              <w:pStyle w:val="14"/>
            </w:pPr>
            <w:r>
              <w:t>按预定进度完成</w:t>
            </w:r>
          </w:p>
        </w:tc>
        <w:tc>
          <w:tcPr>
            <w:tcW w:w="2268" w:type="dxa"/>
            <w:vAlign w:val="center"/>
          </w:tcPr>
          <w:p>
            <w:pPr>
              <w:pStyle w:val="14"/>
            </w:pPr>
            <w:r>
              <w:t>≤1年</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技术合同成交额得到提升</w:t>
            </w:r>
          </w:p>
        </w:tc>
        <w:tc>
          <w:tcPr>
            <w:tcW w:w="5386" w:type="dxa"/>
            <w:vAlign w:val="center"/>
          </w:tcPr>
          <w:p>
            <w:pPr>
              <w:pStyle w:val="14"/>
            </w:pPr>
            <w:r>
              <w:t>地区技术合同成交额达到一定数额</w:t>
            </w:r>
          </w:p>
        </w:tc>
        <w:tc>
          <w:tcPr>
            <w:tcW w:w="2268" w:type="dxa"/>
            <w:vAlign w:val="center"/>
          </w:tcPr>
          <w:p>
            <w:pPr>
              <w:pStyle w:val="14"/>
            </w:pPr>
            <w:r>
              <w:t>≥10亿元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≥80%</w:t>
            </w:r>
          </w:p>
        </w:tc>
        <w:tc>
          <w:tcPr>
            <w:tcW w:w="1276" w:type="dxa"/>
            <w:vAlign w:val="center"/>
          </w:tcPr>
          <w:p>
            <w:pPr>
              <w:pStyle w:val="14"/>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3、2026高新技术企业、科技型中小企业培育和初审工作经费绩效目标表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13010226P00006710004G</w:t>
            </w:r>
          </w:p>
        </w:tc>
        <w:tc>
          <w:tcPr>
            <w:tcW w:w="2835" w:type="dxa"/>
            <w:vAlign w:val="center"/>
          </w:tcPr>
          <w:p>
            <w:pPr>
              <w:pStyle w:val="12"/>
            </w:pPr>
            <w:r>
              <w:t>项目名称</w:t>
            </w:r>
          </w:p>
        </w:tc>
        <w:tc>
          <w:tcPr>
            <w:tcW w:w="6095" w:type="dxa"/>
            <w:gridSpan w:val="3"/>
            <w:vAlign w:val="center"/>
          </w:tcPr>
          <w:p>
            <w:pPr>
              <w:pStyle w:val="14"/>
            </w:pPr>
            <w:r>
              <w:t>2026高新技术企业、科技型中小企业培育和初审工作经费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w:t>
            </w:r>
          </w:p>
        </w:tc>
        <w:tc>
          <w:tcPr>
            <w:tcW w:w="2835" w:type="dxa"/>
            <w:vAlign w:val="center"/>
          </w:tcPr>
          <w:p>
            <w:pPr>
              <w:pStyle w:val="12"/>
            </w:pPr>
            <w:r>
              <w:t>其中：财政    资金</w:t>
            </w:r>
          </w:p>
        </w:tc>
        <w:tc>
          <w:tcPr>
            <w:tcW w:w="2551" w:type="dxa"/>
            <w:vAlign w:val="center"/>
          </w:tcPr>
          <w:p>
            <w:pPr>
              <w:pStyle w:val="14"/>
            </w:pPr>
            <w:r>
              <w:t>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指导辖区高新技术企业、科技型中小企业申报认定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20%</w:t>
            </w:r>
          </w:p>
        </w:tc>
        <w:tc>
          <w:tcPr>
            <w:tcW w:w="2551" w:type="dxa"/>
            <w:vAlign w:val="center"/>
          </w:tcPr>
          <w:p>
            <w:pPr>
              <w:pStyle w:val="15"/>
            </w:pPr>
            <w:r>
              <w:t>20%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1.指导辖区高新技术企业、科技型中小企业申报认定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申报培训</w:t>
            </w:r>
          </w:p>
        </w:tc>
        <w:tc>
          <w:tcPr>
            <w:tcW w:w="5386" w:type="dxa"/>
            <w:vAlign w:val="center"/>
          </w:tcPr>
          <w:p>
            <w:pPr>
              <w:pStyle w:val="14"/>
            </w:pPr>
            <w:r>
              <w:t>开展高新技术企业或科技型中小企业申报培训活动</w:t>
            </w:r>
          </w:p>
        </w:tc>
        <w:tc>
          <w:tcPr>
            <w:tcW w:w="2268" w:type="dxa"/>
            <w:vAlign w:val="center"/>
          </w:tcPr>
          <w:p>
            <w:pPr>
              <w:pStyle w:val="14"/>
            </w:pPr>
            <w:r>
              <w:t>≥1次</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服务次数</w:t>
            </w:r>
          </w:p>
        </w:tc>
        <w:tc>
          <w:tcPr>
            <w:tcW w:w="5386" w:type="dxa"/>
            <w:vAlign w:val="center"/>
          </w:tcPr>
          <w:p>
            <w:pPr>
              <w:pStyle w:val="14"/>
            </w:pPr>
            <w:r>
              <w:t>服务认定高新技术企业、科技型中小企业次数</w:t>
            </w:r>
          </w:p>
        </w:tc>
        <w:tc>
          <w:tcPr>
            <w:tcW w:w="2268" w:type="dxa"/>
            <w:vAlign w:val="center"/>
          </w:tcPr>
          <w:p>
            <w:pPr>
              <w:pStyle w:val="14"/>
            </w:pPr>
            <w:r>
              <w:t>≥2次</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认定通过数量</w:t>
            </w:r>
          </w:p>
        </w:tc>
        <w:tc>
          <w:tcPr>
            <w:tcW w:w="5386" w:type="dxa"/>
            <w:vAlign w:val="center"/>
          </w:tcPr>
          <w:p>
            <w:pPr>
              <w:pStyle w:val="14"/>
            </w:pPr>
            <w:r>
              <w:t>经我区推荐申报企业认定的家（次）</w:t>
            </w:r>
          </w:p>
        </w:tc>
        <w:tc>
          <w:tcPr>
            <w:tcW w:w="2268" w:type="dxa"/>
            <w:vAlign w:val="center"/>
          </w:tcPr>
          <w:p>
            <w:pPr>
              <w:pStyle w:val="14"/>
            </w:pPr>
            <w:r>
              <w:t>≥10家</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预期进度</w:t>
            </w:r>
          </w:p>
        </w:tc>
        <w:tc>
          <w:tcPr>
            <w:tcW w:w="5386" w:type="dxa"/>
            <w:vAlign w:val="center"/>
          </w:tcPr>
          <w:p>
            <w:pPr>
              <w:pStyle w:val="14"/>
            </w:pPr>
            <w:r>
              <w:t>按预定进度完成</w:t>
            </w:r>
          </w:p>
        </w:tc>
        <w:tc>
          <w:tcPr>
            <w:tcW w:w="2268" w:type="dxa"/>
            <w:vAlign w:val="center"/>
          </w:tcPr>
          <w:p>
            <w:pPr>
              <w:pStyle w:val="14"/>
            </w:pPr>
            <w:r>
              <w:t>≤1年</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企业申报积极性提高</w:t>
            </w:r>
          </w:p>
        </w:tc>
        <w:tc>
          <w:tcPr>
            <w:tcW w:w="5386" w:type="dxa"/>
            <w:vAlign w:val="center"/>
          </w:tcPr>
          <w:p>
            <w:pPr>
              <w:pStyle w:val="14"/>
            </w:pPr>
            <w:r>
              <w:t>企业申报高新技术企业或科技型中小企业数量达到一定规模</w:t>
            </w:r>
          </w:p>
        </w:tc>
        <w:tc>
          <w:tcPr>
            <w:tcW w:w="2268" w:type="dxa"/>
            <w:vAlign w:val="center"/>
          </w:tcPr>
          <w:p>
            <w:pPr>
              <w:pStyle w:val="14"/>
            </w:pPr>
            <w:r>
              <w:t>≥20家</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≥80%</w:t>
            </w:r>
          </w:p>
        </w:tc>
        <w:tc>
          <w:tcPr>
            <w:tcW w:w="1276" w:type="dxa"/>
            <w:vAlign w:val="center"/>
          </w:tcPr>
          <w:p>
            <w:pPr>
              <w:pStyle w:val="14"/>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4、2026科技孵化载体培育建设专项经费绩效目标表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13010226P00006710003W</w:t>
            </w:r>
          </w:p>
        </w:tc>
        <w:tc>
          <w:tcPr>
            <w:tcW w:w="2835" w:type="dxa"/>
            <w:vAlign w:val="center"/>
          </w:tcPr>
          <w:p>
            <w:pPr>
              <w:pStyle w:val="12"/>
            </w:pPr>
            <w:r>
              <w:t>项目名称</w:t>
            </w:r>
          </w:p>
        </w:tc>
        <w:tc>
          <w:tcPr>
            <w:tcW w:w="6095" w:type="dxa"/>
            <w:gridSpan w:val="3"/>
            <w:vAlign w:val="center"/>
          </w:tcPr>
          <w:p>
            <w:pPr>
              <w:pStyle w:val="14"/>
            </w:pPr>
            <w:r>
              <w:t>2026科技孵化载体培育建设专项经费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w:t>
            </w:r>
          </w:p>
        </w:tc>
        <w:tc>
          <w:tcPr>
            <w:tcW w:w="2835" w:type="dxa"/>
            <w:vAlign w:val="center"/>
          </w:tcPr>
          <w:p>
            <w:pPr>
              <w:pStyle w:val="12"/>
            </w:pPr>
            <w:r>
              <w:t>其中：财政    资金</w:t>
            </w:r>
          </w:p>
        </w:tc>
        <w:tc>
          <w:tcPr>
            <w:tcW w:w="2551" w:type="dxa"/>
            <w:vAlign w:val="center"/>
          </w:tcPr>
          <w:p>
            <w:pPr>
              <w:pStyle w:val="14"/>
            </w:pPr>
            <w:r>
              <w:t>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提升科技孵化载体孵化水平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20%</w:t>
            </w:r>
          </w:p>
        </w:tc>
        <w:tc>
          <w:tcPr>
            <w:tcW w:w="2551" w:type="dxa"/>
            <w:vAlign w:val="center"/>
          </w:tcPr>
          <w:p>
            <w:pPr>
              <w:pStyle w:val="15"/>
            </w:pPr>
            <w:r>
              <w:t>20%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1.提升科技孵化载体孵化水平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科技孵化载体建设</w:t>
            </w:r>
          </w:p>
        </w:tc>
        <w:tc>
          <w:tcPr>
            <w:tcW w:w="5386" w:type="dxa"/>
            <w:vAlign w:val="center"/>
          </w:tcPr>
          <w:p>
            <w:pPr>
              <w:pStyle w:val="14"/>
            </w:pPr>
            <w:r>
              <w:t>辖区科技孵化载体运营主体</w:t>
            </w:r>
          </w:p>
        </w:tc>
        <w:tc>
          <w:tcPr>
            <w:tcW w:w="2268" w:type="dxa"/>
            <w:vAlign w:val="center"/>
          </w:tcPr>
          <w:p>
            <w:pPr>
              <w:pStyle w:val="14"/>
            </w:pPr>
            <w:r>
              <w:t>≥1家</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在孵企业数量</w:t>
            </w:r>
          </w:p>
        </w:tc>
        <w:tc>
          <w:tcPr>
            <w:tcW w:w="5386" w:type="dxa"/>
            <w:vAlign w:val="center"/>
          </w:tcPr>
          <w:p>
            <w:pPr>
              <w:pStyle w:val="14"/>
            </w:pPr>
            <w:r>
              <w:t>辖区科技孵化载体在孵企业数量</w:t>
            </w:r>
          </w:p>
        </w:tc>
        <w:tc>
          <w:tcPr>
            <w:tcW w:w="2268" w:type="dxa"/>
            <w:vAlign w:val="center"/>
          </w:tcPr>
          <w:p>
            <w:pPr>
              <w:pStyle w:val="14"/>
            </w:pPr>
            <w:r>
              <w:t>≥1家</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开展创新服务</w:t>
            </w:r>
          </w:p>
        </w:tc>
        <w:tc>
          <w:tcPr>
            <w:tcW w:w="5386" w:type="dxa"/>
            <w:vAlign w:val="center"/>
          </w:tcPr>
          <w:p>
            <w:pPr>
              <w:pStyle w:val="14"/>
            </w:pPr>
            <w:r>
              <w:t>指导辖区孵化载体创新活动开展</w:t>
            </w:r>
          </w:p>
        </w:tc>
        <w:tc>
          <w:tcPr>
            <w:tcW w:w="2268" w:type="dxa"/>
            <w:vAlign w:val="center"/>
          </w:tcPr>
          <w:p>
            <w:pPr>
              <w:pStyle w:val="14"/>
            </w:pPr>
            <w:r>
              <w:t>≥1次</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预期进度</w:t>
            </w:r>
          </w:p>
        </w:tc>
        <w:tc>
          <w:tcPr>
            <w:tcW w:w="5386" w:type="dxa"/>
            <w:vAlign w:val="center"/>
          </w:tcPr>
          <w:p>
            <w:pPr>
              <w:pStyle w:val="14"/>
            </w:pPr>
            <w:r>
              <w:t>按预定进度完成</w:t>
            </w:r>
          </w:p>
        </w:tc>
        <w:tc>
          <w:tcPr>
            <w:tcW w:w="2268" w:type="dxa"/>
            <w:vAlign w:val="center"/>
          </w:tcPr>
          <w:p>
            <w:pPr>
              <w:pStyle w:val="14"/>
            </w:pPr>
            <w:r>
              <w:t>≤1年</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科技孵化水平提高</w:t>
            </w:r>
          </w:p>
        </w:tc>
        <w:tc>
          <w:tcPr>
            <w:tcW w:w="5386" w:type="dxa"/>
            <w:vAlign w:val="center"/>
          </w:tcPr>
          <w:p>
            <w:pPr>
              <w:pStyle w:val="14"/>
            </w:pPr>
            <w:r>
              <w:t>孵化毕业科技型中小企业</w:t>
            </w:r>
          </w:p>
        </w:tc>
        <w:tc>
          <w:tcPr>
            <w:tcW w:w="2268" w:type="dxa"/>
            <w:vAlign w:val="center"/>
          </w:tcPr>
          <w:p>
            <w:pPr>
              <w:pStyle w:val="14"/>
            </w:pPr>
            <w:r>
              <w:t>≥1家</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≥80%</w:t>
            </w:r>
          </w:p>
        </w:tc>
        <w:tc>
          <w:tcPr>
            <w:tcW w:w="1276" w:type="dxa"/>
            <w:vAlign w:val="center"/>
          </w:tcPr>
          <w:p>
            <w:pPr>
              <w:pStyle w:val="14"/>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5、2026科技政策宣传专项经费绩效目标表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13010226P000066100010</w:t>
            </w:r>
          </w:p>
        </w:tc>
        <w:tc>
          <w:tcPr>
            <w:tcW w:w="2835" w:type="dxa"/>
            <w:vAlign w:val="center"/>
          </w:tcPr>
          <w:p>
            <w:pPr>
              <w:pStyle w:val="12"/>
            </w:pPr>
            <w:r>
              <w:t>项目名称</w:t>
            </w:r>
          </w:p>
        </w:tc>
        <w:tc>
          <w:tcPr>
            <w:tcW w:w="6095" w:type="dxa"/>
            <w:gridSpan w:val="3"/>
            <w:vAlign w:val="center"/>
          </w:tcPr>
          <w:p>
            <w:pPr>
              <w:pStyle w:val="14"/>
            </w:pPr>
            <w:r>
              <w:t>2026科技政策宣传专项经费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w:t>
            </w:r>
          </w:p>
        </w:tc>
        <w:tc>
          <w:tcPr>
            <w:tcW w:w="2835" w:type="dxa"/>
            <w:vAlign w:val="center"/>
          </w:tcPr>
          <w:p>
            <w:pPr>
              <w:pStyle w:val="12"/>
            </w:pPr>
            <w:r>
              <w:t>其中：财政    资金</w:t>
            </w:r>
          </w:p>
        </w:tc>
        <w:tc>
          <w:tcPr>
            <w:tcW w:w="2551" w:type="dxa"/>
            <w:vAlign w:val="center"/>
          </w:tcPr>
          <w:p>
            <w:pPr>
              <w:pStyle w:val="14"/>
            </w:pPr>
            <w:r>
              <w:t>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通过科技政策宣传，提高企业对政策知晓度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20%</w:t>
            </w:r>
          </w:p>
        </w:tc>
        <w:tc>
          <w:tcPr>
            <w:tcW w:w="2551" w:type="dxa"/>
            <w:vAlign w:val="center"/>
          </w:tcPr>
          <w:p>
            <w:pPr>
              <w:pStyle w:val="15"/>
            </w:pPr>
            <w:r>
              <w:t>20%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1.通过科技政策宣传，提高企业对政策知晓度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政策宣传资料汇总</w:t>
            </w:r>
          </w:p>
        </w:tc>
        <w:tc>
          <w:tcPr>
            <w:tcW w:w="5386" w:type="dxa"/>
            <w:vAlign w:val="center"/>
          </w:tcPr>
          <w:p>
            <w:pPr>
              <w:pStyle w:val="14"/>
            </w:pPr>
            <w:r>
              <w:t>形成电子版政策宣传资料</w:t>
            </w:r>
          </w:p>
        </w:tc>
        <w:tc>
          <w:tcPr>
            <w:tcW w:w="2268" w:type="dxa"/>
            <w:vAlign w:val="center"/>
          </w:tcPr>
          <w:p>
            <w:pPr>
              <w:pStyle w:val="14"/>
            </w:pPr>
            <w:r>
              <w:t>≥1套</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宣传次数</w:t>
            </w:r>
          </w:p>
        </w:tc>
        <w:tc>
          <w:tcPr>
            <w:tcW w:w="5386" w:type="dxa"/>
            <w:vAlign w:val="center"/>
          </w:tcPr>
          <w:p>
            <w:pPr>
              <w:pStyle w:val="14"/>
            </w:pPr>
            <w:r>
              <w:t>面向辖区企事业单位宣传次数</w:t>
            </w:r>
          </w:p>
        </w:tc>
        <w:tc>
          <w:tcPr>
            <w:tcW w:w="2268" w:type="dxa"/>
            <w:vAlign w:val="center"/>
          </w:tcPr>
          <w:p>
            <w:pPr>
              <w:pStyle w:val="14"/>
            </w:pPr>
            <w:r>
              <w:t>≥1次</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解读培训</w:t>
            </w:r>
          </w:p>
        </w:tc>
        <w:tc>
          <w:tcPr>
            <w:tcW w:w="5386" w:type="dxa"/>
            <w:vAlign w:val="center"/>
          </w:tcPr>
          <w:p>
            <w:pPr>
              <w:pStyle w:val="14"/>
            </w:pPr>
            <w:r>
              <w:t>对政策进行集中解读培训</w:t>
            </w:r>
          </w:p>
        </w:tc>
        <w:tc>
          <w:tcPr>
            <w:tcW w:w="2268" w:type="dxa"/>
            <w:vAlign w:val="center"/>
          </w:tcPr>
          <w:p>
            <w:pPr>
              <w:pStyle w:val="14"/>
            </w:pPr>
            <w:r>
              <w:t>≥1次</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预期进度</w:t>
            </w:r>
          </w:p>
        </w:tc>
        <w:tc>
          <w:tcPr>
            <w:tcW w:w="5386" w:type="dxa"/>
            <w:vAlign w:val="center"/>
          </w:tcPr>
          <w:p>
            <w:pPr>
              <w:pStyle w:val="14"/>
            </w:pPr>
            <w:r>
              <w:t>按预定进度完成</w:t>
            </w:r>
          </w:p>
        </w:tc>
        <w:tc>
          <w:tcPr>
            <w:tcW w:w="2268" w:type="dxa"/>
            <w:vAlign w:val="center"/>
          </w:tcPr>
          <w:p>
            <w:pPr>
              <w:pStyle w:val="14"/>
            </w:pPr>
            <w:r>
              <w:t>≤1年</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政策宣讲取得成效</w:t>
            </w:r>
          </w:p>
        </w:tc>
        <w:tc>
          <w:tcPr>
            <w:tcW w:w="5386" w:type="dxa"/>
            <w:vAlign w:val="center"/>
          </w:tcPr>
          <w:p>
            <w:pPr>
              <w:pStyle w:val="14"/>
            </w:pPr>
            <w:r>
              <w:t>企业对政策了解程度进一步加深</w:t>
            </w:r>
          </w:p>
        </w:tc>
        <w:tc>
          <w:tcPr>
            <w:tcW w:w="2268" w:type="dxa"/>
            <w:vAlign w:val="center"/>
          </w:tcPr>
          <w:p>
            <w:pPr>
              <w:pStyle w:val="14"/>
            </w:pPr>
            <w:r>
              <w:t>企业参加培训签到</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≥80%</w:t>
            </w:r>
          </w:p>
        </w:tc>
        <w:tc>
          <w:tcPr>
            <w:tcW w:w="1276" w:type="dxa"/>
            <w:vAlign w:val="center"/>
          </w:tcPr>
          <w:p>
            <w:pPr>
              <w:pStyle w:val="14"/>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6、石财教【2025】113号  关于提前下达2026年省级支持市县科技创新和科学普及专项资金绩效目标表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13010226P00006610002K</w:t>
            </w:r>
          </w:p>
        </w:tc>
        <w:tc>
          <w:tcPr>
            <w:tcW w:w="2835" w:type="dxa"/>
            <w:vAlign w:val="center"/>
          </w:tcPr>
          <w:p>
            <w:pPr>
              <w:pStyle w:val="12"/>
            </w:pPr>
            <w:r>
              <w:t>项目名称</w:t>
            </w:r>
          </w:p>
        </w:tc>
        <w:tc>
          <w:tcPr>
            <w:tcW w:w="6095" w:type="dxa"/>
            <w:gridSpan w:val="3"/>
            <w:vAlign w:val="center"/>
          </w:tcPr>
          <w:p>
            <w:pPr>
              <w:pStyle w:val="14"/>
            </w:pPr>
            <w:r>
              <w:t>石财教【2025】113号  关于提前下达2026年省级支持市县科技创新和科学普及专项资金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176.17</w:t>
            </w:r>
          </w:p>
        </w:tc>
        <w:tc>
          <w:tcPr>
            <w:tcW w:w="2835" w:type="dxa"/>
            <w:vAlign w:val="center"/>
          </w:tcPr>
          <w:p>
            <w:pPr>
              <w:pStyle w:val="12"/>
            </w:pPr>
            <w:r>
              <w:t>其中：财政    资金</w:t>
            </w:r>
          </w:p>
        </w:tc>
        <w:tc>
          <w:tcPr>
            <w:tcW w:w="2551" w:type="dxa"/>
            <w:vAlign w:val="center"/>
          </w:tcPr>
          <w:p>
            <w:pPr>
              <w:pStyle w:val="14"/>
            </w:pPr>
            <w:r>
              <w:t>176.17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石财教【2025】113号  关于提前下达2026年省级支持市县科技创新和科学普及专项资金</w:t>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20%</w:t>
            </w:r>
          </w:p>
        </w:tc>
        <w:tc>
          <w:tcPr>
            <w:tcW w:w="2551" w:type="dxa"/>
            <w:vAlign w:val="center"/>
          </w:tcPr>
          <w:p>
            <w:pPr>
              <w:pStyle w:val="15"/>
            </w:pPr>
            <w:r>
              <w:t>20%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1.进一步促进企业技术创新</w:t>
            </w:r>
          </w:p>
          <w:p>
            <w:pPr>
              <w:pStyle w:val="14"/>
            </w:pPr>
            <w:r>
              <w:t>2.进一步促进项目单位科技成果转化和产业化工作开展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技术合同备案数</w:t>
            </w:r>
          </w:p>
        </w:tc>
        <w:tc>
          <w:tcPr>
            <w:tcW w:w="5386" w:type="dxa"/>
            <w:vAlign w:val="center"/>
          </w:tcPr>
          <w:p>
            <w:pPr>
              <w:pStyle w:val="14"/>
            </w:pPr>
            <w:r>
              <w:t>促进技术合同备案数量</w:t>
            </w:r>
          </w:p>
        </w:tc>
        <w:tc>
          <w:tcPr>
            <w:tcW w:w="2268" w:type="dxa"/>
            <w:vAlign w:val="center"/>
          </w:tcPr>
          <w:p>
            <w:pPr>
              <w:pStyle w:val="14"/>
            </w:pPr>
            <w:r>
              <w:t>≥5项</w:t>
            </w:r>
          </w:p>
        </w:tc>
        <w:tc>
          <w:tcPr>
            <w:tcW w:w="1276" w:type="dxa"/>
            <w:vAlign w:val="center"/>
          </w:tcPr>
          <w:p>
            <w:pPr>
              <w:pStyle w:val="14"/>
            </w:pPr>
            <w:r>
              <w:t>全国技术合同管理与服务系统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企业开展技术创新</w:t>
            </w:r>
          </w:p>
        </w:tc>
        <w:tc>
          <w:tcPr>
            <w:tcW w:w="5386" w:type="dxa"/>
            <w:vAlign w:val="center"/>
          </w:tcPr>
          <w:p>
            <w:pPr>
              <w:pStyle w:val="14"/>
            </w:pPr>
            <w:r>
              <w:t>下达资金企业开展技术创新活动</w:t>
            </w:r>
          </w:p>
        </w:tc>
        <w:tc>
          <w:tcPr>
            <w:tcW w:w="2268" w:type="dxa"/>
            <w:vAlign w:val="center"/>
          </w:tcPr>
          <w:p>
            <w:pPr>
              <w:pStyle w:val="14"/>
            </w:pPr>
            <w:r>
              <w:t>≥1次</w:t>
            </w:r>
          </w:p>
        </w:tc>
        <w:tc>
          <w:tcPr>
            <w:tcW w:w="1276" w:type="dxa"/>
            <w:vAlign w:val="center"/>
          </w:tcPr>
          <w:p>
            <w:pPr>
              <w:pStyle w:val="14"/>
            </w:pPr>
            <w:r>
              <w:t>河北省科技型中小企业管理系统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资金按时拨付</w:t>
            </w:r>
          </w:p>
        </w:tc>
        <w:tc>
          <w:tcPr>
            <w:tcW w:w="5386" w:type="dxa"/>
            <w:vAlign w:val="center"/>
          </w:tcPr>
          <w:p>
            <w:pPr>
              <w:pStyle w:val="14"/>
            </w:pPr>
            <w:r>
              <w:t>项目补助资金按时拨付</w:t>
            </w:r>
          </w:p>
        </w:tc>
        <w:tc>
          <w:tcPr>
            <w:tcW w:w="2268" w:type="dxa"/>
            <w:vAlign w:val="center"/>
          </w:tcPr>
          <w:p>
            <w:pPr>
              <w:pStyle w:val="14"/>
            </w:pPr>
            <w:r>
              <w:t>及时拨付</w:t>
            </w:r>
          </w:p>
        </w:tc>
        <w:tc>
          <w:tcPr>
            <w:tcW w:w="1276" w:type="dxa"/>
            <w:vAlign w:val="center"/>
          </w:tcPr>
          <w:p>
            <w:pPr>
              <w:pStyle w:val="14"/>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文件拨付金额</w:t>
            </w:r>
          </w:p>
        </w:tc>
        <w:tc>
          <w:tcPr>
            <w:tcW w:w="5386" w:type="dxa"/>
            <w:vAlign w:val="center"/>
          </w:tcPr>
          <w:p>
            <w:pPr>
              <w:pStyle w:val="14"/>
            </w:pPr>
            <w:r>
              <w:t>拨付总金额</w:t>
            </w:r>
          </w:p>
        </w:tc>
        <w:tc>
          <w:tcPr>
            <w:tcW w:w="2268" w:type="dxa"/>
            <w:vAlign w:val="center"/>
          </w:tcPr>
          <w:p>
            <w:pPr>
              <w:pStyle w:val="14"/>
            </w:pPr>
            <w:r>
              <w:t>≥100万元</w:t>
            </w:r>
          </w:p>
        </w:tc>
        <w:tc>
          <w:tcPr>
            <w:tcW w:w="1276" w:type="dxa"/>
            <w:vAlign w:val="center"/>
          </w:tcPr>
          <w:p>
            <w:pPr>
              <w:pStyle w:val="14"/>
            </w:pPr>
            <w:r>
              <w:t>石财教</w:t>
            </w:r>
          </w:p>
          <w:p>
            <w:pPr>
              <w:pStyle w:val="14"/>
            </w:pPr>
            <w:r>
              <w:t>[2025]</w:t>
            </w:r>
          </w:p>
          <w:p>
            <w:pPr>
              <w:pStyle w:val="14"/>
            </w:pPr>
            <w:r>
              <w:t>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产生一定社会效益</w:t>
            </w:r>
          </w:p>
        </w:tc>
        <w:tc>
          <w:tcPr>
            <w:tcW w:w="5386" w:type="dxa"/>
            <w:vAlign w:val="center"/>
          </w:tcPr>
          <w:p>
            <w:pPr>
              <w:pStyle w:val="14"/>
            </w:pPr>
            <w:r>
              <w:t>扶持企业技术进步</w:t>
            </w:r>
          </w:p>
        </w:tc>
        <w:tc>
          <w:tcPr>
            <w:tcW w:w="2268" w:type="dxa"/>
            <w:vAlign w:val="center"/>
          </w:tcPr>
          <w:p>
            <w:pPr>
              <w:pStyle w:val="14"/>
            </w:pPr>
            <w:r>
              <w:t>良好</w:t>
            </w:r>
          </w:p>
        </w:tc>
        <w:tc>
          <w:tcPr>
            <w:tcW w:w="1276" w:type="dxa"/>
            <w:vAlign w:val="center"/>
          </w:tcPr>
          <w:p>
            <w:pPr>
              <w:pStyle w:val="14"/>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资金下达满意度</w:t>
            </w:r>
          </w:p>
        </w:tc>
        <w:tc>
          <w:tcPr>
            <w:tcW w:w="5386" w:type="dxa"/>
            <w:vAlign w:val="center"/>
          </w:tcPr>
          <w:p>
            <w:pPr>
              <w:pStyle w:val="14"/>
            </w:pPr>
            <w:r>
              <w:t>资金下达单位的满意度</w:t>
            </w:r>
          </w:p>
        </w:tc>
        <w:tc>
          <w:tcPr>
            <w:tcW w:w="2268" w:type="dxa"/>
            <w:vAlign w:val="center"/>
          </w:tcPr>
          <w:p>
            <w:pPr>
              <w:pStyle w:val="14"/>
            </w:pPr>
            <w:r>
              <w:t>≥80%</w:t>
            </w:r>
          </w:p>
        </w:tc>
        <w:tc>
          <w:tcPr>
            <w:tcW w:w="1276" w:type="dxa"/>
            <w:vAlign w:val="center"/>
          </w:tcPr>
          <w:p>
            <w:pPr>
              <w:pStyle w:val="14"/>
            </w:pPr>
            <w:r>
              <w:t>实际情况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7、石财教【2025】116号   关于提前下达2026年引智及人才培养专项资金绩效目标表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13010226P000067100054</w:t>
            </w:r>
          </w:p>
        </w:tc>
        <w:tc>
          <w:tcPr>
            <w:tcW w:w="2835" w:type="dxa"/>
            <w:vAlign w:val="center"/>
          </w:tcPr>
          <w:p>
            <w:pPr>
              <w:pStyle w:val="12"/>
            </w:pPr>
            <w:r>
              <w:t>项目名称</w:t>
            </w:r>
          </w:p>
        </w:tc>
        <w:tc>
          <w:tcPr>
            <w:tcW w:w="6095" w:type="dxa"/>
            <w:gridSpan w:val="3"/>
            <w:vAlign w:val="center"/>
          </w:tcPr>
          <w:p>
            <w:pPr>
              <w:pStyle w:val="14"/>
            </w:pPr>
            <w:r>
              <w:t>石财教【2025】116号   关于提前下达2026年引智及人才培养专项资金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180.00</w:t>
            </w:r>
          </w:p>
        </w:tc>
        <w:tc>
          <w:tcPr>
            <w:tcW w:w="2835" w:type="dxa"/>
            <w:vAlign w:val="center"/>
          </w:tcPr>
          <w:p>
            <w:pPr>
              <w:pStyle w:val="12"/>
            </w:pPr>
            <w:r>
              <w:t>其中：财政    资金</w:t>
            </w:r>
          </w:p>
        </w:tc>
        <w:tc>
          <w:tcPr>
            <w:tcW w:w="2551" w:type="dxa"/>
            <w:vAlign w:val="center"/>
          </w:tcPr>
          <w:p>
            <w:pPr>
              <w:pStyle w:val="14"/>
            </w:pPr>
            <w:r>
              <w:t>180.00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石财教【2025】116号   关于提前下达2026年引智及人才培养专项资金</w:t>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20%</w:t>
            </w:r>
          </w:p>
        </w:tc>
        <w:tc>
          <w:tcPr>
            <w:tcW w:w="2551" w:type="dxa"/>
            <w:vAlign w:val="center"/>
          </w:tcPr>
          <w:p>
            <w:pPr>
              <w:pStyle w:val="15"/>
            </w:pPr>
            <w:r>
              <w:t>20%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1.通过专项资金下达，进一步促进项目单位引才引智工作开展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项目单位数量</w:t>
            </w:r>
          </w:p>
        </w:tc>
        <w:tc>
          <w:tcPr>
            <w:tcW w:w="5386" w:type="dxa"/>
            <w:vAlign w:val="center"/>
          </w:tcPr>
          <w:p>
            <w:pPr>
              <w:pStyle w:val="14"/>
            </w:pPr>
            <w:r>
              <w:t>资金下达项目单位数量</w:t>
            </w:r>
          </w:p>
        </w:tc>
        <w:tc>
          <w:tcPr>
            <w:tcW w:w="2268" w:type="dxa"/>
            <w:vAlign w:val="center"/>
          </w:tcPr>
          <w:p>
            <w:pPr>
              <w:pStyle w:val="14"/>
            </w:pPr>
            <w:r>
              <w:t>≥10家</w:t>
            </w:r>
          </w:p>
        </w:tc>
        <w:tc>
          <w:tcPr>
            <w:tcW w:w="1276" w:type="dxa"/>
            <w:vAlign w:val="center"/>
          </w:tcPr>
          <w:p>
            <w:pPr>
              <w:pStyle w:val="14"/>
            </w:pPr>
            <w:r>
              <w:t>石财教</w:t>
            </w:r>
          </w:p>
          <w:p>
            <w:pPr>
              <w:pStyle w:val="14"/>
            </w:pPr>
            <w:r>
              <w:t>[2025]</w:t>
            </w:r>
          </w:p>
          <w:p>
            <w:pPr>
              <w:pStyle w:val="14"/>
            </w:pPr>
            <w:r>
              <w:t>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引才引智情况</w:t>
            </w:r>
          </w:p>
        </w:tc>
        <w:tc>
          <w:tcPr>
            <w:tcW w:w="5386" w:type="dxa"/>
            <w:vAlign w:val="center"/>
          </w:tcPr>
          <w:p>
            <w:pPr>
              <w:pStyle w:val="14"/>
            </w:pPr>
            <w:r>
              <w:t>项目单位开展引才引智工作情况</w:t>
            </w:r>
          </w:p>
        </w:tc>
        <w:tc>
          <w:tcPr>
            <w:tcW w:w="2268" w:type="dxa"/>
            <w:vAlign w:val="center"/>
          </w:tcPr>
          <w:p>
            <w:pPr>
              <w:pStyle w:val="14"/>
            </w:pPr>
            <w:r>
              <w:t>良好</w:t>
            </w:r>
          </w:p>
        </w:tc>
        <w:tc>
          <w:tcPr>
            <w:tcW w:w="1276" w:type="dxa"/>
            <w:vAlign w:val="center"/>
          </w:tcPr>
          <w:p>
            <w:pPr>
              <w:pStyle w:val="14"/>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资金按时拨付</w:t>
            </w:r>
          </w:p>
        </w:tc>
        <w:tc>
          <w:tcPr>
            <w:tcW w:w="5386" w:type="dxa"/>
            <w:vAlign w:val="center"/>
          </w:tcPr>
          <w:p>
            <w:pPr>
              <w:pStyle w:val="14"/>
            </w:pPr>
            <w:r>
              <w:t>项目补助资金按时拨付</w:t>
            </w:r>
          </w:p>
        </w:tc>
        <w:tc>
          <w:tcPr>
            <w:tcW w:w="2268" w:type="dxa"/>
            <w:vAlign w:val="center"/>
          </w:tcPr>
          <w:p>
            <w:pPr>
              <w:pStyle w:val="14"/>
            </w:pPr>
            <w:r>
              <w:t>尽快拨付</w:t>
            </w:r>
          </w:p>
        </w:tc>
        <w:tc>
          <w:tcPr>
            <w:tcW w:w="1276" w:type="dxa"/>
            <w:vAlign w:val="center"/>
          </w:tcPr>
          <w:p>
            <w:pPr>
              <w:pStyle w:val="14"/>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文件拨付金额</w:t>
            </w:r>
          </w:p>
        </w:tc>
        <w:tc>
          <w:tcPr>
            <w:tcW w:w="5386" w:type="dxa"/>
            <w:vAlign w:val="center"/>
          </w:tcPr>
          <w:p>
            <w:pPr>
              <w:pStyle w:val="14"/>
            </w:pPr>
            <w:r>
              <w:t>拨付总金额</w:t>
            </w:r>
          </w:p>
        </w:tc>
        <w:tc>
          <w:tcPr>
            <w:tcW w:w="2268" w:type="dxa"/>
            <w:vAlign w:val="center"/>
          </w:tcPr>
          <w:p>
            <w:pPr>
              <w:pStyle w:val="14"/>
            </w:pPr>
            <w:r>
              <w:t>≥100万元</w:t>
            </w:r>
          </w:p>
        </w:tc>
        <w:tc>
          <w:tcPr>
            <w:tcW w:w="1276" w:type="dxa"/>
            <w:vAlign w:val="center"/>
          </w:tcPr>
          <w:p>
            <w:pPr>
              <w:pStyle w:val="14"/>
            </w:pPr>
            <w:r>
              <w:t>石财教</w:t>
            </w:r>
          </w:p>
          <w:p>
            <w:pPr>
              <w:pStyle w:val="14"/>
            </w:pPr>
            <w:r>
              <w:t>[2025]</w:t>
            </w:r>
          </w:p>
          <w:p>
            <w:pPr>
              <w:pStyle w:val="14"/>
            </w:pPr>
            <w:r>
              <w:t>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产生一定社会效益</w:t>
            </w:r>
          </w:p>
        </w:tc>
        <w:tc>
          <w:tcPr>
            <w:tcW w:w="5386" w:type="dxa"/>
            <w:vAlign w:val="center"/>
          </w:tcPr>
          <w:p>
            <w:pPr>
              <w:pStyle w:val="14"/>
            </w:pPr>
            <w:r>
              <w:t>项目单位引才引智意识提高</w:t>
            </w:r>
          </w:p>
        </w:tc>
        <w:tc>
          <w:tcPr>
            <w:tcW w:w="2268" w:type="dxa"/>
            <w:vAlign w:val="center"/>
          </w:tcPr>
          <w:p>
            <w:pPr>
              <w:pStyle w:val="14"/>
            </w:pPr>
            <w:r>
              <w:t>意识提高</w:t>
            </w:r>
          </w:p>
        </w:tc>
        <w:tc>
          <w:tcPr>
            <w:tcW w:w="1276" w:type="dxa"/>
            <w:vAlign w:val="center"/>
          </w:tcPr>
          <w:p>
            <w:pPr>
              <w:pStyle w:val="14"/>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资金下达满意度</w:t>
            </w:r>
          </w:p>
        </w:tc>
        <w:tc>
          <w:tcPr>
            <w:tcW w:w="5386" w:type="dxa"/>
            <w:vAlign w:val="center"/>
          </w:tcPr>
          <w:p>
            <w:pPr>
              <w:pStyle w:val="14"/>
            </w:pPr>
            <w:r>
              <w:t>资金下达单位的满意度</w:t>
            </w:r>
          </w:p>
        </w:tc>
        <w:tc>
          <w:tcPr>
            <w:tcW w:w="2268" w:type="dxa"/>
            <w:vAlign w:val="center"/>
          </w:tcPr>
          <w:p>
            <w:pPr>
              <w:pStyle w:val="14"/>
            </w:pPr>
            <w:r>
              <w:t>≥80%</w:t>
            </w:r>
          </w:p>
        </w:tc>
        <w:tc>
          <w:tcPr>
            <w:tcW w:w="1276" w:type="dxa"/>
            <w:vAlign w:val="center"/>
          </w:tcPr>
          <w:p>
            <w:pPr>
              <w:pStyle w:val="14"/>
            </w:pPr>
            <w:r>
              <w:t>实际情况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8、石财教【2025】17号 关于下达2025年河北省科技型中小企业认定市级奖补资金的通知绩效目标表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13010225P00067812851E</w:t>
            </w:r>
          </w:p>
        </w:tc>
        <w:tc>
          <w:tcPr>
            <w:tcW w:w="2835" w:type="dxa"/>
            <w:vAlign w:val="center"/>
          </w:tcPr>
          <w:p>
            <w:pPr>
              <w:pStyle w:val="12"/>
            </w:pPr>
            <w:r>
              <w:t>项目名称</w:t>
            </w:r>
          </w:p>
        </w:tc>
        <w:tc>
          <w:tcPr>
            <w:tcW w:w="6095" w:type="dxa"/>
            <w:gridSpan w:val="3"/>
            <w:vAlign w:val="center"/>
          </w:tcPr>
          <w:p>
            <w:pPr>
              <w:pStyle w:val="14"/>
            </w:pPr>
            <w:r>
              <w:t>石财教【2025】17号 关于下达2025年河北省科技型中小企业认定市级奖补资金的通知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130.00</w:t>
            </w:r>
          </w:p>
        </w:tc>
        <w:tc>
          <w:tcPr>
            <w:tcW w:w="2835" w:type="dxa"/>
            <w:vAlign w:val="center"/>
          </w:tcPr>
          <w:p>
            <w:pPr>
              <w:pStyle w:val="12"/>
            </w:pPr>
            <w:r>
              <w:t>其中：财政    资金</w:t>
            </w:r>
          </w:p>
        </w:tc>
        <w:tc>
          <w:tcPr>
            <w:tcW w:w="2551" w:type="dxa"/>
            <w:vAlign w:val="center"/>
          </w:tcPr>
          <w:p>
            <w:pPr>
              <w:pStyle w:val="14"/>
            </w:pPr>
            <w:r>
              <w:t>130.00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2025年河北省科技型中小企业认定市级奖补资金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1.开展科技型中小企业组织申报，培育壮大创新主体队伍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指导认定科技型中小企业数量</w:t>
            </w:r>
          </w:p>
        </w:tc>
        <w:tc>
          <w:tcPr>
            <w:tcW w:w="5386" w:type="dxa"/>
            <w:vAlign w:val="center"/>
          </w:tcPr>
          <w:p>
            <w:pPr>
              <w:pStyle w:val="14"/>
            </w:pPr>
            <w:r>
              <w:t>认定100家</w:t>
            </w:r>
          </w:p>
        </w:tc>
        <w:tc>
          <w:tcPr>
            <w:tcW w:w="2268" w:type="dxa"/>
            <w:vAlign w:val="center"/>
          </w:tcPr>
          <w:p>
            <w:pPr>
              <w:pStyle w:val="14"/>
            </w:pPr>
            <w:r>
              <w:t>≥100家</w:t>
            </w:r>
          </w:p>
        </w:tc>
        <w:tc>
          <w:tcPr>
            <w:tcW w:w="1276" w:type="dxa"/>
            <w:vAlign w:val="center"/>
          </w:tcPr>
          <w:p>
            <w:pPr>
              <w:pStyle w:val="14"/>
            </w:pPr>
            <w:r>
              <w:t>河北省科技型中小企业认定管理系统数据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知道认定科技型中小企业认定通过率</w:t>
            </w:r>
          </w:p>
        </w:tc>
        <w:tc>
          <w:tcPr>
            <w:tcW w:w="5386" w:type="dxa"/>
            <w:vAlign w:val="center"/>
          </w:tcPr>
          <w:p>
            <w:pPr>
              <w:pStyle w:val="14"/>
            </w:pPr>
            <w:r>
              <w:t>认定通过率达到50%</w:t>
            </w:r>
          </w:p>
        </w:tc>
        <w:tc>
          <w:tcPr>
            <w:tcW w:w="2268" w:type="dxa"/>
            <w:vAlign w:val="center"/>
          </w:tcPr>
          <w:p>
            <w:pPr>
              <w:pStyle w:val="14"/>
            </w:pPr>
            <w:r>
              <w:t>≥50%</w:t>
            </w:r>
          </w:p>
        </w:tc>
        <w:tc>
          <w:tcPr>
            <w:tcW w:w="1276" w:type="dxa"/>
            <w:vAlign w:val="center"/>
          </w:tcPr>
          <w:p>
            <w:pPr>
              <w:pStyle w:val="14"/>
            </w:pPr>
            <w:r>
              <w:t>河北省科技型中小企业认定管理系统数据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按规定时间完成科技型中小企业组织申报</w:t>
            </w:r>
          </w:p>
        </w:tc>
        <w:tc>
          <w:tcPr>
            <w:tcW w:w="5386" w:type="dxa"/>
            <w:vAlign w:val="center"/>
          </w:tcPr>
          <w:p>
            <w:pPr>
              <w:pStyle w:val="14"/>
            </w:pPr>
            <w:r>
              <w:t>按市科技局通知要求</w:t>
            </w:r>
          </w:p>
        </w:tc>
        <w:tc>
          <w:tcPr>
            <w:tcW w:w="2268" w:type="dxa"/>
            <w:vAlign w:val="center"/>
          </w:tcPr>
          <w:p>
            <w:pPr>
              <w:pStyle w:val="14"/>
            </w:pPr>
            <w:r>
              <w:t>按规定时间完成</w:t>
            </w:r>
          </w:p>
        </w:tc>
        <w:tc>
          <w:tcPr>
            <w:tcW w:w="1276" w:type="dxa"/>
            <w:vAlign w:val="center"/>
          </w:tcPr>
          <w:p>
            <w:pPr>
              <w:pStyle w:val="14"/>
            </w:pPr>
            <w:r>
              <w:t>河北省科技型中小企业认定管理系统数据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组织科技活动或业务培训</w:t>
            </w:r>
          </w:p>
        </w:tc>
        <w:tc>
          <w:tcPr>
            <w:tcW w:w="5386" w:type="dxa"/>
            <w:vAlign w:val="center"/>
          </w:tcPr>
          <w:p>
            <w:pPr>
              <w:pStyle w:val="14"/>
            </w:pPr>
            <w:r>
              <w:t>组织科技活动或业务培训</w:t>
            </w:r>
          </w:p>
        </w:tc>
        <w:tc>
          <w:tcPr>
            <w:tcW w:w="2268" w:type="dxa"/>
            <w:vAlign w:val="center"/>
          </w:tcPr>
          <w:p>
            <w:pPr>
              <w:pStyle w:val="14"/>
            </w:pPr>
            <w:r>
              <w:t>符合各项规定要求</w:t>
            </w:r>
          </w:p>
        </w:tc>
        <w:tc>
          <w:tcPr>
            <w:tcW w:w="1276" w:type="dxa"/>
            <w:vAlign w:val="center"/>
          </w:tcPr>
          <w:p>
            <w:pPr>
              <w:pStyle w:val="14"/>
            </w:pPr>
            <w:r>
              <w:t>市科技局反馈情况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企业参与科技创新积极性提升</w:t>
            </w:r>
          </w:p>
        </w:tc>
        <w:tc>
          <w:tcPr>
            <w:tcW w:w="5386" w:type="dxa"/>
            <w:vAlign w:val="center"/>
          </w:tcPr>
          <w:p>
            <w:pPr>
              <w:pStyle w:val="14"/>
            </w:pPr>
            <w:r>
              <w:t>服务企业资质申报20次</w:t>
            </w:r>
          </w:p>
        </w:tc>
        <w:tc>
          <w:tcPr>
            <w:tcW w:w="2268" w:type="dxa"/>
            <w:vAlign w:val="center"/>
          </w:tcPr>
          <w:p>
            <w:pPr>
              <w:pStyle w:val="14"/>
            </w:pPr>
            <w:r>
              <w:t>≥20次</w:t>
            </w:r>
          </w:p>
        </w:tc>
        <w:tc>
          <w:tcPr>
            <w:tcW w:w="1276" w:type="dxa"/>
            <w:vAlign w:val="center"/>
          </w:tcPr>
          <w:p>
            <w:pPr>
              <w:pStyle w:val="14"/>
            </w:pPr>
            <w:r>
              <w:t>年度实际工作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参加科技活动或业务培训人员满意度</w:t>
            </w:r>
          </w:p>
        </w:tc>
        <w:tc>
          <w:tcPr>
            <w:tcW w:w="5386" w:type="dxa"/>
            <w:vAlign w:val="center"/>
          </w:tcPr>
          <w:p>
            <w:pPr>
              <w:pStyle w:val="14"/>
            </w:pPr>
            <w:r>
              <w:t>参加科技活动或业务培训人员满意度</w:t>
            </w:r>
          </w:p>
        </w:tc>
        <w:tc>
          <w:tcPr>
            <w:tcW w:w="2268" w:type="dxa"/>
            <w:vAlign w:val="center"/>
          </w:tcPr>
          <w:p>
            <w:pPr>
              <w:pStyle w:val="14"/>
            </w:pPr>
            <w:r>
              <w:t>≥80百分比</w:t>
            </w:r>
          </w:p>
        </w:tc>
        <w:tc>
          <w:tcPr>
            <w:tcW w:w="1276" w:type="dxa"/>
            <w:vAlign w:val="center"/>
          </w:tcPr>
          <w:p>
            <w:pPr>
              <w:pStyle w:val="14"/>
            </w:pPr>
            <w:r>
              <w:t>年度实际工作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9、石财教【2025】53号  关于下达2025年支持市县科技创新和科学普及专项资金（高新技术企业认定奖补）的通知绩效目标表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13010225P000678130104</w:t>
            </w:r>
          </w:p>
        </w:tc>
        <w:tc>
          <w:tcPr>
            <w:tcW w:w="2835" w:type="dxa"/>
            <w:vAlign w:val="center"/>
          </w:tcPr>
          <w:p>
            <w:pPr>
              <w:pStyle w:val="12"/>
            </w:pPr>
            <w:r>
              <w:t>项目名称</w:t>
            </w:r>
          </w:p>
        </w:tc>
        <w:tc>
          <w:tcPr>
            <w:tcW w:w="6095" w:type="dxa"/>
            <w:gridSpan w:val="3"/>
            <w:vAlign w:val="center"/>
          </w:tcPr>
          <w:p>
            <w:pPr>
              <w:pStyle w:val="14"/>
            </w:pPr>
            <w:r>
              <w:t>石财教【2025】53号  关于下达2025年支持市县科技创新和科学普及专项资金（高新技术企业认定奖补）的通知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发放高新技术企业认定奖补资金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1.通过资金发放，进一步强化科技创新主体培育力度，促进全区高新技术企业总量增长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全区年度高新技术企业申报数</w:t>
            </w:r>
          </w:p>
        </w:tc>
        <w:tc>
          <w:tcPr>
            <w:tcW w:w="5386" w:type="dxa"/>
            <w:vAlign w:val="center"/>
          </w:tcPr>
          <w:p>
            <w:pPr>
              <w:pStyle w:val="14"/>
            </w:pPr>
            <w:r>
              <w:t>由我区推荐申报高新技术企业数量</w:t>
            </w:r>
          </w:p>
        </w:tc>
        <w:tc>
          <w:tcPr>
            <w:tcW w:w="2268" w:type="dxa"/>
            <w:vAlign w:val="center"/>
          </w:tcPr>
          <w:p>
            <w:pPr>
              <w:pStyle w:val="14"/>
            </w:pPr>
            <w:r>
              <w:t>≥50家</w:t>
            </w:r>
          </w:p>
        </w:tc>
        <w:tc>
          <w:tcPr>
            <w:tcW w:w="1276" w:type="dxa"/>
            <w:vAlign w:val="center"/>
          </w:tcPr>
          <w:p>
            <w:pPr>
              <w:pStyle w:val="14"/>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全区年度高新技术企业认定率</w:t>
            </w:r>
          </w:p>
          <w:p>
            <w:pPr>
              <w:pStyle w:val="14"/>
            </w:pPr>
          </w:p>
        </w:tc>
        <w:tc>
          <w:tcPr>
            <w:tcW w:w="5386" w:type="dxa"/>
            <w:vAlign w:val="center"/>
          </w:tcPr>
          <w:p>
            <w:pPr>
              <w:pStyle w:val="14"/>
            </w:pPr>
            <w:r>
              <w:t>由我区推荐申报高新技术企业认定率</w:t>
            </w:r>
          </w:p>
        </w:tc>
        <w:tc>
          <w:tcPr>
            <w:tcW w:w="2268" w:type="dxa"/>
            <w:vAlign w:val="center"/>
          </w:tcPr>
          <w:p>
            <w:pPr>
              <w:pStyle w:val="14"/>
            </w:pPr>
            <w:r>
              <w:t>≥40百分比</w:t>
            </w:r>
          </w:p>
        </w:tc>
        <w:tc>
          <w:tcPr>
            <w:tcW w:w="1276" w:type="dxa"/>
            <w:vAlign w:val="center"/>
          </w:tcPr>
          <w:p>
            <w:pPr>
              <w:pStyle w:val="14"/>
            </w:pPr>
            <w:r>
              <w:t>实际认定情况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资金及时拨付</w:t>
            </w:r>
          </w:p>
        </w:tc>
        <w:tc>
          <w:tcPr>
            <w:tcW w:w="5386" w:type="dxa"/>
            <w:vAlign w:val="center"/>
          </w:tcPr>
          <w:p>
            <w:pPr>
              <w:pStyle w:val="14"/>
            </w:pPr>
            <w:r>
              <w:t>资金及时拨付</w:t>
            </w:r>
          </w:p>
        </w:tc>
        <w:tc>
          <w:tcPr>
            <w:tcW w:w="2268" w:type="dxa"/>
            <w:vAlign w:val="center"/>
          </w:tcPr>
          <w:p>
            <w:pPr>
              <w:pStyle w:val="14"/>
            </w:pPr>
            <w:r>
              <w:t>资金及时拨付</w:t>
            </w:r>
          </w:p>
        </w:tc>
        <w:tc>
          <w:tcPr>
            <w:tcW w:w="1276" w:type="dxa"/>
            <w:vAlign w:val="center"/>
          </w:tcPr>
          <w:p>
            <w:pPr>
              <w:pStyle w:val="14"/>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项目拨付总成本</w:t>
            </w:r>
          </w:p>
        </w:tc>
        <w:tc>
          <w:tcPr>
            <w:tcW w:w="5386" w:type="dxa"/>
            <w:vAlign w:val="center"/>
          </w:tcPr>
          <w:p>
            <w:pPr>
              <w:pStyle w:val="14"/>
            </w:pPr>
            <w:r>
              <w:t>项目拨付总资金</w:t>
            </w:r>
          </w:p>
        </w:tc>
        <w:tc>
          <w:tcPr>
            <w:tcW w:w="2268" w:type="dxa"/>
            <w:vAlign w:val="center"/>
          </w:tcPr>
          <w:p>
            <w:pPr>
              <w:pStyle w:val="14"/>
            </w:pPr>
            <w:r>
              <w:t>≥100万元</w:t>
            </w:r>
          </w:p>
        </w:tc>
        <w:tc>
          <w:tcPr>
            <w:tcW w:w="1276" w:type="dxa"/>
            <w:vAlign w:val="center"/>
          </w:tcPr>
          <w:p>
            <w:pPr>
              <w:pStyle w:val="14"/>
            </w:pPr>
            <w:r>
              <w:t>《关于优化调整3项科技创新奖补政策的通知》（冀传（2023）2号）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产生一定经济效益</w:t>
            </w:r>
          </w:p>
        </w:tc>
        <w:tc>
          <w:tcPr>
            <w:tcW w:w="5386" w:type="dxa"/>
            <w:vAlign w:val="center"/>
          </w:tcPr>
          <w:p>
            <w:pPr>
              <w:pStyle w:val="14"/>
            </w:pPr>
            <w:r>
              <w:t>扶持企业技术进步</w:t>
            </w:r>
          </w:p>
        </w:tc>
        <w:tc>
          <w:tcPr>
            <w:tcW w:w="2268" w:type="dxa"/>
            <w:vAlign w:val="center"/>
          </w:tcPr>
          <w:p>
            <w:pPr>
              <w:pStyle w:val="14"/>
            </w:pPr>
            <w:r>
              <w:t>扶持企业技术进步</w:t>
            </w:r>
          </w:p>
        </w:tc>
        <w:tc>
          <w:tcPr>
            <w:tcW w:w="1276" w:type="dxa"/>
            <w:vAlign w:val="center"/>
          </w:tcPr>
          <w:p>
            <w:pPr>
              <w:pStyle w:val="14"/>
            </w:pPr>
            <w:r>
              <w:t>《关于优化调整3项科技创新奖补政策的通知》（冀传（2023）2号）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促进科技型企业加大科技创新</w:t>
            </w:r>
          </w:p>
        </w:tc>
        <w:tc>
          <w:tcPr>
            <w:tcW w:w="5386" w:type="dxa"/>
            <w:vAlign w:val="center"/>
          </w:tcPr>
          <w:p>
            <w:pPr>
              <w:pStyle w:val="14"/>
            </w:pPr>
            <w:r>
              <w:t>科技型企业向更高层级迈进，有更强的科技创新能力</w:t>
            </w:r>
          </w:p>
        </w:tc>
        <w:tc>
          <w:tcPr>
            <w:tcW w:w="2268" w:type="dxa"/>
            <w:vAlign w:val="center"/>
          </w:tcPr>
          <w:p>
            <w:pPr>
              <w:pStyle w:val="14"/>
            </w:pPr>
            <w:r>
              <w:t>科技型企业向更高层级迈进，有更强的科技创新能力</w:t>
            </w:r>
          </w:p>
        </w:tc>
        <w:tc>
          <w:tcPr>
            <w:tcW w:w="1276" w:type="dxa"/>
            <w:vAlign w:val="center"/>
          </w:tcPr>
          <w:p>
            <w:pPr>
              <w:pStyle w:val="14"/>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企业满意度</w:t>
            </w:r>
          </w:p>
        </w:tc>
        <w:tc>
          <w:tcPr>
            <w:tcW w:w="5386" w:type="dxa"/>
            <w:vAlign w:val="center"/>
          </w:tcPr>
          <w:p>
            <w:pPr>
              <w:pStyle w:val="14"/>
            </w:pPr>
            <w:r>
              <w:t>服务企业满意度</w:t>
            </w:r>
          </w:p>
        </w:tc>
        <w:tc>
          <w:tcPr>
            <w:tcW w:w="2268" w:type="dxa"/>
            <w:vAlign w:val="center"/>
          </w:tcPr>
          <w:p>
            <w:pPr>
              <w:pStyle w:val="14"/>
            </w:pPr>
            <w:r>
              <w:t>≥88百分比</w:t>
            </w:r>
          </w:p>
        </w:tc>
        <w:tc>
          <w:tcPr>
            <w:tcW w:w="1276" w:type="dxa"/>
            <w:vAlign w:val="center"/>
          </w:tcPr>
          <w:p>
            <w:pPr>
              <w:pStyle w:val="14"/>
            </w:pPr>
            <w:r>
              <w:t>实际情况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10、石财教【2025】9号  关于下达2025年科技企业孵化载体市级奖补资金绩效目标表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13010225P000678128426</w:t>
            </w:r>
          </w:p>
        </w:tc>
        <w:tc>
          <w:tcPr>
            <w:tcW w:w="2835" w:type="dxa"/>
            <w:vAlign w:val="center"/>
          </w:tcPr>
          <w:p>
            <w:pPr>
              <w:pStyle w:val="12"/>
            </w:pPr>
            <w:r>
              <w:t>项目名称</w:t>
            </w:r>
          </w:p>
        </w:tc>
        <w:tc>
          <w:tcPr>
            <w:tcW w:w="6095" w:type="dxa"/>
            <w:gridSpan w:val="3"/>
            <w:vAlign w:val="center"/>
          </w:tcPr>
          <w:p>
            <w:pPr>
              <w:pStyle w:val="14"/>
            </w:pPr>
            <w:r>
              <w:t>石财教【2025】9号  关于下达2025年科技企业孵化载体市级奖补资金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按照《石家庄市人民政府办公室关于进一步推动科技企业孵化载体高质量健康发展的实施意见》的规定，对绩效评价结果为良好的众创空间，依据实际运营费用支出给予运营绩效奖励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1.通过发放孵化载体补助资金，提升孵化载体服务能力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覆盖单位</w:t>
            </w:r>
          </w:p>
        </w:tc>
        <w:tc>
          <w:tcPr>
            <w:tcW w:w="5386" w:type="dxa"/>
            <w:vAlign w:val="center"/>
          </w:tcPr>
          <w:p>
            <w:pPr>
              <w:pStyle w:val="14"/>
            </w:pPr>
            <w:r>
              <w:t>奖励孵化载体数量</w:t>
            </w:r>
          </w:p>
        </w:tc>
        <w:tc>
          <w:tcPr>
            <w:tcW w:w="2268" w:type="dxa"/>
            <w:vAlign w:val="center"/>
          </w:tcPr>
          <w:p>
            <w:pPr>
              <w:pStyle w:val="14"/>
            </w:pPr>
            <w:r>
              <w:t>≥1家</w:t>
            </w:r>
          </w:p>
        </w:tc>
        <w:tc>
          <w:tcPr>
            <w:tcW w:w="1276" w:type="dxa"/>
            <w:vAlign w:val="center"/>
          </w:tcPr>
          <w:p>
            <w:pPr>
              <w:pStyle w:val="14"/>
            </w:pPr>
            <w:r>
              <w:t>认定评审结果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科技管理业务工作保障率</w:t>
            </w:r>
          </w:p>
        </w:tc>
        <w:tc>
          <w:tcPr>
            <w:tcW w:w="5386" w:type="dxa"/>
            <w:vAlign w:val="center"/>
          </w:tcPr>
          <w:p>
            <w:pPr>
              <w:pStyle w:val="14"/>
            </w:pPr>
            <w:r>
              <w:t>科技管理业务工作保障率</w:t>
            </w:r>
          </w:p>
        </w:tc>
        <w:tc>
          <w:tcPr>
            <w:tcW w:w="2268" w:type="dxa"/>
            <w:vAlign w:val="center"/>
          </w:tcPr>
          <w:p>
            <w:pPr>
              <w:pStyle w:val="14"/>
            </w:pPr>
            <w:r>
              <w:t>≥90百分比</w:t>
            </w:r>
          </w:p>
        </w:tc>
        <w:tc>
          <w:tcPr>
            <w:tcW w:w="1276" w:type="dxa"/>
            <w:vAlign w:val="center"/>
          </w:tcPr>
          <w:p>
            <w:pPr>
              <w:pStyle w:val="14"/>
            </w:pPr>
            <w:r>
              <w:t>年度工作任务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资金按时拨付</w:t>
            </w:r>
          </w:p>
        </w:tc>
        <w:tc>
          <w:tcPr>
            <w:tcW w:w="5386" w:type="dxa"/>
            <w:vAlign w:val="center"/>
          </w:tcPr>
          <w:p>
            <w:pPr>
              <w:pStyle w:val="14"/>
            </w:pPr>
            <w:r>
              <w:t>资金按时拨付</w:t>
            </w:r>
          </w:p>
        </w:tc>
        <w:tc>
          <w:tcPr>
            <w:tcW w:w="2268" w:type="dxa"/>
            <w:vAlign w:val="center"/>
          </w:tcPr>
          <w:p>
            <w:pPr>
              <w:pStyle w:val="14"/>
            </w:pPr>
            <w:r>
              <w:t>资金按时拨付</w:t>
            </w:r>
          </w:p>
        </w:tc>
        <w:tc>
          <w:tcPr>
            <w:tcW w:w="1276"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控制在预算成本内</w:t>
            </w:r>
          </w:p>
        </w:tc>
        <w:tc>
          <w:tcPr>
            <w:tcW w:w="5386" w:type="dxa"/>
            <w:vAlign w:val="center"/>
          </w:tcPr>
          <w:p>
            <w:pPr>
              <w:pStyle w:val="14"/>
            </w:pPr>
            <w:r>
              <w:t>每家孵化载体奖励金额</w:t>
            </w:r>
          </w:p>
        </w:tc>
        <w:tc>
          <w:tcPr>
            <w:tcW w:w="2268" w:type="dxa"/>
            <w:vAlign w:val="center"/>
          </w:tcPr>
          <w:p>
            <w:pPr>
              <w:pStyle w:val="14"/>
            </w:pPr>
            <w:r>
              <w:t>≤5万元</w:t>
            </w:r>
          </w:p>
        </w:tc>
        <w:tc>
          <w:tcPr>
            <w:tcW w:w="1276" w:type="dxa"/>
            <w:vAlign w:val="center"/>
          </w:tcPr>
          <w:p>
            <w:pPr>
              <w:pStyle w:val="14"/>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科技创新服务支撑作用</w:t>
            </w:r>
          </w:p>
        </w:tc>
        <w:tc>
          <w:tcPr>
            <w:tcW w:w="5386" w:type="dxa"/>
            <w:vAlign w:val="center"/>
          </w:tcPr>
          <w:p>
            <w:pPr>
              <w:pStyle w:val="14"/>
            </w:pPr>
            <w:r>
              <w:t>科技创新服务支撑保障率</w:t>
            </w:r>
          </w:p>
        </w:tc>
        <w:tc>
          <w:tcPr>
            <w:tcW w:w="2268" w:type="dxa"/>
            <w:vAlign w:val="center"/>
          </w:tcPr>
          <w:p>
            <w:pPr>
              <w:pStyle w:val="14"/>
            </w:pPr>
            <w:r>
              <w:t>≥90百分比</w:t>
            </w:r>
          </w:p>
        </w:tc>
        <w:tc>
          <w:tcPr>
            <w:tcW w:w="1276" w:type="dxa"/>
            <w:vAlign w:val="center"/>
          </w:tcPr>
          <w:p>
            <w:pPr>
              <w:pStyle w:val="14"/>
            </w:pPr>
            <w:r>
              <w:t>年度工作任务</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11、石财教【2025】关于下达2025年高新技术企业认定奖补市级资金绩效目标表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13010225P00067812913F</w:t>
            </w:r>
          </w:p>
        </w:tc>
        <w:tc>
          <w:tcPr>
            <w:tcW w:w="2835" w:type="dxa"/>
            <w:vAlign w:val="center"/>
          </w:tcPr>
          <w:p>
            <w:pPr>
              <w:pStyle w:val="12"/>
            </w:pPr>
            <w:r>
              <w:t>项目名称</w:t>
            </w:r>
          </w:p>
        </w:tc>
        <w:tc>
          <w:tcPr>
            <w:tcW w:w="6095" w:type="dxa"/>
            <w:gridSpan w:val="3"/>
            <w:vAlign w:val="center"/>
          </w:tcPr>
          <w:p>
            <w:pPr>
              <w:pStyle w:val="14"/>
            </w:pPr>
            <w:r>
              <w:t>石财教【2025】关于下达2025年高新技术企业认定奖补市级资金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高新技术企业市级奖补资金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1.促进全区高新技术企业总量进一步增长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全区年度高新技术企业申报数</w:t>
            </w:r>
          </w:p>
        </w:tc>
        <w:tc>
          <w:tcPr>
            <w:tcW w:w="5386" w:type="dxa"/>
            <w:vAlign w:val="center"/>
          </w:tcPr>
          <w:p>
            <w:pPr>
              <w:pStyle w:val="14"/>
            </w:pPr>
            <w:r>
              <w:t>由我区推荐申报高新技术企业数量</w:t>
            </w:r>
          </w:p>
        </w:tc>
        <w:tc>
          <w:tcPr>
            <w:tcW w:w="2268" w:type="dxa"/>
            <w:vAlign w:val="center"/>
          </w:tcPr>
          <w:p>
            <w:pPr>
              <w:pStyle w:val="14"/>
            </w:pPr>
            <w:r>
              <w:t>≥35家</w:t>
            </w:r>
          </w:p>
        </w:tc>
        <w:tc>
          <w:tcPr>
            <w:tcW w:w="1276" w:type="dxa"/>
            <w:vAlign w:val="center"/>
          </w:tcPr>
          <w:p>
            <w:pPr>
              <w:pStyle w:val="14"/>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全区年度高新技术企业认定率</w:t>
            </w:r>
          </w:p>
        </w:tc>
        <w:tc>
          <w:tcPr>
            <w:tcW w:w="5386" w:type="dxa"/>
            <w:vAlign w:val="center"/>
          </w:tcPr>
          <w:p>
            <w:pPr>
              <w:pStyle w:val="14"/>
            </w:pPr>
            <w:r>
              <w:t>由我区推荐申报高新技术企业认定率</w:t>
            </w:r>
          </w:p>
        </w:tc>
        <w:tc>
          <w:tcPr>
            <w:tcW w:w="2268" w:type="dxa"/>
            <w:vAlign w:val="center"/>
          </w:tcPr>
          <w:p>
            <w:pPr>
              <w:pStyle w:val="14"/>
            </w:pPr>
            <w:r>
              <w:t>≥33%</w:t>
            </w:r>
          </w:p>
        </w:tc>
        <w:tc>
          <w:tcPr>
            <w:tcW w:w="1276" w:type="dxa"/>
            <w:vAlign w:val="center"/>
          </w:tcPr>
          <w:p>
            <w:pPr>
              <w:pStyle w:val="14"/>
            </w:pPr>
            <w:r>
              <w:t>实际认定情况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资金按时拨付</w:t>
            </w:r>
          </w:p>
        </w:tc>
        <w:tc>
          <w:tcPr>
            <w:tcW w:w="5386" w:type="dxa"/>
            <w:vAlign w:val="center"/>
          </w:tcPr>
          <w:p>
            <w:pPr>
              <w:pStyle w:val="14"/>
            </w:pPr>
            <w:r>
              <w:t>项目资金按时拨付</w:t>
            </w:r>
          </w:p>
        </w:tc>
        <w:tc>
          <w:tcPr>
            <w:tcW w:w="2268" w:type="dxa"/>
            <w:vAlign w:val="center"/>
          </w:tcPr>
          <w:p>
            <w:pPr>
              <w:pStyle w:val="14"/>
            </w:pPr>
            <w:r>
              <w:t>按时拨付</w:t>
            </w:r>
          </w:p>
        </w:tc>
        <w:tc>
          <w:tcPr>
            <w:tcW w:w="1276" w:type="dxa"/>
            <w:vAlign w:val="center"/>
          </w:tcPr>
          <w:p>
            <w:pPr>
              <w:pStyle w:val="14"/>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项目拨付总资金</w:t>
            </w:r>
          </w:p>
        </w:tc>
        <w:tc>
          <w:tcPr>
            <w:tcW w:w="5386" w:type="dxa"/>
            <w:vAlign w:val="center"/>
          </w:tcPr>
          <w:p>
            <w:pPr>
              <w:pStyle w:val="14"/>
            </w:pPr>
            <w:r>
              <w:t>项目拨付总资金</w:t>
            </w:r>
          </w:p>
        </w:tc>
        <w:tc>
          <w:tcPr>
            <w:tcW w:w="2268" w:type="dxa"/>
            <w:vAlign w:val="center"/>
          </w:tcPr>
          <w:p>
            <w:pPr>
              <w:pStyle w:val="14"/>
            </w:pPr>
            <w:r>
              <w:t>≥60万元</w:t>
            </w:r>
          </w:p>
        </w:tc>
        <w:tc>
          <w:tcPr>
            <w:tcW w:w="1276" w:type="dxa"/>
            <w:vAlign w:val="center"/>
          </w:tcPr>
          <w:p>
            <w:pPr>
              <w:pStyle w:val="14"/>
            </w:pPr>
            <w:r>
              <w:t>《关于优化调整3项科技创新奖补政策的通知》（石传【2024】5号）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产生一定社会效益</w:t>
            </w:r>
          </w:p>
        </w:tc>
        <w:tc>
          <w:tcPr>
            <w:tcW w:w="5386" w:type="dxa"/>
            <w:vAlign w:val="center"/>
          </w:tcPr>
          <w:p>
            <w:pPr>
              <w:pStyle w:val="14"/>
            </w:pPr>
            <w:r>
              <w:t>扶持企业技术进步</w:t>
            </w:r>
          </w:p>
        </w:tc>
        <w:tc>
          <w:tcPr>
            <w:tcW w:w="2268" w:type="dxa"/>
            <w:vAlign w:val="center"/>
          </w:tcPr>
          <w:p>
            <w:pPr>
              <w:pStyle w:val="14"/>
            </w:pPr>
            <w:r>
              <w:t>企业取得技术进步</w:t>
            </w:r>
          </w:p>
        </w:tc>
        <w:tc>
          <w:tcPr>
            <w:tcW w:w="1276" w:type="dxa"/>
            <w:vAlign w:val="center"/>
          </w:tcPr>
          <w:p>
            <w:pPr>
              <w:pStyle w:val="14"/>
            </w:pPr>
            <w:r>
              <w:t>《关于优化调整3项科技创新奖补政策的通知》（石传【2024】5号）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企业满意度</w:t>
            </w:r>
          </w:p>
        </w:tc>
        <w:tc>
          <w:tcPr>
            <w:tcW w:w="5386" w:type="dxa"/>
            <w:vAlign w:val="center"/>
          </w:tcPr>
          <w:p>
            <w:pPr>
              <w:pStyle w:val="14"/>
            </w:pPr>
            <w:r>
              <w:t>服务企业满意度</w:t>
            </w:r>
          </w:p>
        </w:tc>
        <w:tc>
          <w:tcPr>
            <w:tcW w:w="2268" w:type="dxa"/>
            <w:vAlign w:val="center"/>
          </w:tcPr>
          <w:p>
            <w:pPr>
              <w:pStyle w:val="14"/>
            </w:pPr>
            <w:r>
              <w:t>≥86%</w:t>
            </w:r>
          </w:p>
        </w:tc>
        <w:tc>
          <w:tcPr>
            <w:tcW w:w="1276" w:type="dxa"/>
            <w:vAlign w:val="center"/>
          </w:tcPr>
          <w:p>
            <w:pPr>
              <w:pStyle w:val="14"/>
            </w:pPr>
            <w:r>
              <w:t>实际情况</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306001石家庄市长安区科学技术局机关本级</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13.59</w:t>
            </w:r>
          </w:p>
        </w:tc>
        <w:tc>
          <w:tcPr>
            <w:tcW w:w="964" w:type="dxa"/>
            <w:vAlign w:val="center"/>
          </w:tcPr>
          <w:p>
            <w:pPr>
              <w:pStyle w:val="17"/>
            </w:pPr>
            <w:r>
              <w:t>13.59</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13.59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石家庄市长安区科学技术局机关本级小计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13.59</w:t>
            </w:r>
          </w:p>
        </w:tc>
        <w:tc>
          <w:tcPr>
            <w:tcW w:w="964" w:type="dxa"/>
            <w:vAlign w:val="center"/>
          </w:tcPr>
          <w:p>
            <w:pPr>
              <w:pStyle w:val="17"/>
            </w:pPr>
            <w:r>
              <w:t>13.59</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13.59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6.63</w:t>
            </w:r>
          </w:p>
        </w:tc>
        <w:tc>
          <w:tcPr>
            <w:tcW w:w="1134" w:type="dxa"/>
            <w:vAlign w:val="center"/>
          </w:tcPr>
          <w:p>
            <w:pPr>
              <w:pStyle w:val="14"/>
            </w:pPr>
            <w:r>
              <w:t>多功能一体机</w:t>
            </w:r>
          </w:p>
        </w:tc>
        <w:tc>
          <w:tcPr>
            <w:tcW w:w="1134" w:type="dxa"/>
            <w:vAlign w:val="center"/>
          </w:tcPr>
          <w:p>
            <w:pPr>
              <w:pStyle w:val="14"/>
            </w:pPr>
            <w:r>
              <w:t>A02020400</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0.30</w:t>
            </w:r>
          </w:p>
        </w:tc>
        <w:tc>
          <w:tcPr>
            <w:tcW w:w="964" w:type="dxa"/>
            <w:vAlign w:val="center"/>
          </w:tcPr>
          <w:p>
            <w:pPr>
              <w:pStyle w:val="13"/>
            </w:pPr>
            <w:r>
              <w:t>0.30</w:t>
            </w:r>
          </w:p>
        </w:tc>
        <w:tc>
          <w:tcPr>
            <w:tcW w:w="964" w:type="dxa"/>
            <w:vAlign w:val="center"/>
          </w:tcPr>
          <w:p>
            <w:pPr>
              <w:pStyle w:val="13"/>
            </w:pPr>
            <w:r>
              <w:t>0.30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6.63</w:t>
            </w:r>
          </w:p>
        </w:tc>
        <w:tc>
          <w:tcPr>
            <w:tcW w:w="1134" w:type="dxa"/>
            <w:vAlign w:val="center"/>
          </w:tcPr>
          <w:p>
            <w:pPr>
              <w:pStyle w:val="14"/>
            </w:pPr>
            <w:r>
              <w:t>扫描仪</w:t>
            </w:r>
          </w:p>
        </w:tc>
        <w:tc>
          <w:tcPr>
            <w:tcW w:w="1134" w:type="dxa"/>
            <w:vAlign w:val="center"/>
          </w:tcPr>
          <w:p>
            <w:pPr>
              <w:pStyle w:val="14"/>
            </w:pPr>
            <w:r>
              <w:t>A02021118</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0.20</w:t>
            </w:r>
          </w:p>
        </w:tc>
        <w:tc>
          <w:tcPr>
            <w:tcW w:w="964" w:type="dxa"/>
            <w:vAlign w:val="center"/>
          </w:tcPr>
          <w:p>
            <w:pPr>
              <w:pStyle w:val="13"/>
            </w:pPr>
            <w:r>
              <w:t>0.20</w:t>
            </w:r>
          </w:p>
        </w:tc>
        <w:tc>
          <w:tcPr>
            <w:tcW w:w="964" w:type="dxa"/>
            <w:vAlign w:val="center"/>
          </w:tcPr>
          <w:p>
            <w:pPr>
              <w:pStyle w:val="13"/>
            </w:pPr>
            <w:r>
              <w:t>0.20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公用项目1</w:t>
            </w:r>
          </w:p>
        </w:tc>
        <w:tc>
          <w:tcPr>
            <w:tcW w:w="964" w:type="dxa"/>
            <w:vAlign w:val="center"/>
          </w:tcPr>
          <w:p>
            <w:pPr>
              <w:pStyle w:val="13"/>
            </w:pPr>
            <w:r>
              <w:t>6.63</w:t>
            </w:r>
          </w:p>
        </w:tc>
        <w:tc>
          <w:tcPr>
            <w:tcW w:w="1134" w:type="dxa"/>
            <w:vAlign w:val="center"/>
          </w:tcPr>
          <w:p>
            <w:pPr>
              <w:pStyle w:val="14"/>
            </w:pPr>
            <w:r>
              <w:t>办公椅</w:t>
            </w:r>
          </w:p>
        </w:tc>
        <w:tc>
          <w:tcPr>
            <w:tcW w:w="1134" w:type="dxa"/>
            <w:vAlign w:val="center"/>
          </w:tcPr>
          <w:p>
            <w:pPr>
              <w:pStyle w:val="14"/>
            </w:pPr>
            <w:r>
              <w:t>A05010301</w:t>
            </w:r>
          </w:p>
        </w:tc>
        <w:tc>
          <w:tcPr>
            <w:tcW w:w="709" w:type="dxa"/>
            <w:vAlign w:val="center"/>
          </w:tcPr>
          <w:p>
            <w:pPr>
              <w:pStyle w:val="15"/>
            </w:pPr>
            <w:r>
              <w:t>件</w:t>
            </w:r>
          </w:p>
        </w:tc>
        <w:tc>
          <w:tcPr>
            <w:tcW w:w="850" w:type="dxa"/>
            <w:vAlign w:val="center"/>
          </w:tcPr>
          <w:p>
            <w:pPr>
              <w:pStyle w:val="13"/>
            </w:pPr>
            <w:r>
              <w:t>1</w:t>
            </w:r>
          </w:p>
        </w:tc>
        <w:tc>
          <w:tcPr>
            <w:tcW w:w="850" w:type="dxa"/>
            <w:vAlign w:val="center"/>
          </w:tcPr>
          <w:p>
            <w:pPr>
              <w:pStyle w:val="13"/>
            </w:pPr>
            <w:r>
              <w:t>0.08</w:t>
            </w:r>
          </w:p>
        </w:tc>
        <w:tc>
          <w:tcPr>
            <w:tcW w:w="964" w:type="dxa"/>
            <w:vAlign w:val="center"/>
          </w:tcPr>
          <w:p>
            <w:pPr>
              <w:pStyle w:val="13"/>
            </w:pPr>
            <w:r>
              <w:t>0.08</w:t>
            </w:r>
          </w:p>
        </w:tc>
        <w:tc>
          <w:tcPr>
            <w:tcW w:w="964" w:type="dxa"/>
            <w:vAlign w:val="center"/>
          </w:tcPr>
          <w:p>
            <w:pPr>
              <w:pStyle w:val="13"/>
            </w:pPr>
            <w:r>
              <w:t>0.08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6.63</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15</w:t>
            </w:r>
          </w:p>
        </w:tc>
        <w:tc>
          <w:tcPr>
            <w:tcW w:w="850" w:type="dxa"/>
            <w:vAlign w:val="center"/>
          </w:tcPr>
          <w:p>
            <w:pPr>
              <w:pStyle w:val="13"/>
            </w:pPr>
            <w:r>
              <w:t>0.02</w:t>
            </w:r>
          </w:p>
        </w:tc>
        <w:tc>
          <w:tcPr>
            <w:tcW w:w="964" w:type="dxa"/>
            <w:vAlign w:val="center"/>
          </w:tcPr>
          <w:p>
            <w:pPr>
              <w:pStyle w:val="13"/>
            </w:pPr>
            <w:r>
              <w:t>0.33</w:t>
            </w:r>
          </w:p>
        </w:tc>
        <w:tc>
          <w:tcPr>
            <w:tcW w:w="964" w:type="dxa"/>
            <w:vAlign w:val="center"/>
          </w:tcPr>
          <w:p>
            <w:pPr>
              <w:pStyle w:val="13"/>
            </w:pPr>
            <w:r>
              <w:t>0.33</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6.63</w:t>
            </w:r>
          </w:p>
        </w:tc>
        <w:tc>
          <w:tcPr>
            <w:tcW w:w="1134" w:type="dxa"/>
            <w:vAlign w:val="center"/>
          </w:tcPr>
          <w:p>
            <w:pPr>
              <w:pStyle w:val="14"/>
            </w:pPr>
            <w:r>
              <w:t>财产保险服务</w:t>
            </w:r>
          </w:p>
        </w:tc>
        <w:tc>
          <w:tcPr>
            <w:tcW w:w="1134" w:type="dxa"/>
            <w:vAlign w:val="center"/>
          </w:tcPr>
          <w:p>
            <w:pPr>
              <w:pStyle w:val="14"/>
            </w:pPr>
            <w:r>
              <w:t>C18040102</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0.25</w:t>
            </w:r>
          </w:p>
        </w:tc>
        <w:tc>
          <w:tcPr>
            <w:tcW w:w="964" w:type="dxa"/>
            <w:vAlign w:val="center"/>
          </w:tcPr>
          <w:p>
            <w:pPr>
              <w:pStyle w:val="13"/>
            </w:pPr>
            <w:r>
              <w:t>0.25</w:t>
            </w:r>
          </w:p>
        </w:tc>
        <w:tc>
          <w:tcPr>
            <w:tcW w:w="964" w:type="dxa"/>
            <w:vAlign w:val="center"/>
          </w:tcPr>
          <w:p>
            <w:pPr>
              <w:pStyle w:val="13"/>
            </w:pPr>
            <w:r>
              <w:t>0.25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6.63</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项</w:t>
            </w:r>
          </w:p>
        </w:tc>
        <w:tc>
          <w:tcPr>
            <w:tcW w:w="850" w:type="dxa"/>
            <w:vAlign w:val="center"/>
          </w:tcPr>
          <w:p>
            <w:pPr>
              <w:pStyle w:val="13"/>
            </w:pPr>
            <w:r>
              <w:t>2</w:t>
            </w:r>
          </w:p>
        </w:tc>
        <w:tc>
          <w:tcPr>
            <w:tcW w:w="850" w:type="dxa"/>
            <w:vAlign w:val="center"/>
          </w:tcPr>
          <w:p>
            <w:pPr>
              <w:pStyle w:val="13"/>
            </w:pPr>
            <w:r>
              <w:t>0.12</w:t>
            </w:r>
          </w:p>
        </w:tc>
        <w:tc>
          <w:tcPr>
            <w:tcW w:w="964" w:type="dxa"/>
            <w:vAlign w:val="center"/>
          </w:tcPr>
          <w:p>
            <w:pPr>
              <w:pStyle w:val="13"/>
            </w:pPr>
            <w:r>
              <w:t>0.24</w:t>
            </w:r>
          </w:p>
        </w:tc>
        <w:tc>
          <w:tcPr>
            <w:tcW w:w="964" w:type="dxa"/>
            <w:vAlign w:val="center"/>
          </w:tcPr>
          <w:p>
            <w:pPr>
              <w:pStyle w:val="13"/>
            </w:pPr>
            <w:r>
              <w:t>0.24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公用项目1</w:t>
            </w:r>
          </w:p>
        </w:tc>
        <w:tc>
          <w:tcPr>
            <w:tcW w:w="964" w:type="dxa"/>
            <w:vAlign w:val="center"/>
          </w:tcPr>
          <w:p>
            <w:pPr>
              <w:pStyle w:val="13"/>
            </w:pPr>
            <w:r>
              <w:t>6.63</w:t>
            </w:r>
          </w:p>
        </w:tc>
        <w:tc>
          <w:tcPr>
            <w:tcW w:w="1134" w:type="dxa"/>
            <w:vAlign w:val="center"/>
          </w:tcPr>
          <w:p>
            <w:pPr>
              <w:pStyle w:val="14"/>
            </w:pPr>
            <w:r>
              <w:t>车辆维修和保养服务</w:t>
            </w:r>
          </w:p>
        </w:tc>
        <w:tc>
          <w:tcPr>
            <w:tcW w:w="1134" w:type="dxa"/>
            <w:vAlign w:val="center"/>
          </w:tcPr>
          <w:p>
            <w:pPr>
              <w:pStyle w:val="14"/>
            </w:pPr>
            <w:r>
              <w:t>C23120301</w:t>
            </w:r>
          </w:p>
        </w:tc>
        <w:tc>
          <w:tcPr>
            <w:tcW w:w="709" w:type="dxa"/>
            <w:vAlign w:val="center"/>
          </w:tcPr>
          <w:p>
            <w:pPr>
              <w:pStyle w:val="15"/>
            </w:pPr>
            <w:r>
              <w:t>项</w:t>
            </w:r>
          </w:p>
        </w:tc>
        <w:tc>
          <w:tcPr>
            <w:tcW w:w="850" w:type="dxa"/>
            <w:vAlign w:val="center"/>
          </w:tcPr>
          <w:p>
            <w:pPr>
              <w:pStyle w:val="13"/>
            </w:pPr>
            <w:r>
              <w:t>3</w:t>
            </w:r>
          </w:p>
        </w:tc>
        <w:tc>
          <w:tcPr>
            <w:tcW w:w="850" w:type="dxa"/>
            <w:vAlign w:val="center"/>
          </w:tcPr>
          <w:p>
            <w:pPr>
              <w:pStyle w:val="13"/>
            </w:pPr>
            <w:r>
              <w:t>0.50</w:t>
            </w:r>
          </w:p>
        </w:tc>
        <w:tc>
          <w:tcPr>
            <w:tcW w:w="964" w:type="dxa"/>
            <w:vAlign w:val="center"/>
          </w:tcPr>
          <w:p>
            <w:pPr>
              <w:pStyle w:val="13"/>
            </w:pPr>
            <w:r>
              <w:t>1.50</w:t>
            </w:r>
          </w:p>
        </w:tc>
        <w:tc>
          <w:tcPr>
            <w:tcW w:w="964" w:type="dxa"/>
            <w:vAlign w:val="center"/>
          </w:tcPr>
          <w:p>
            <w:pPr>
              <w:pStyle w:val="13"/>
            </w:pPr>
            <w:r>
              <w:t>1.50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6.63</w:t>
            </w:r>
          </w:p>
        </w:tc>
        <w:tc>
          <w:tcPr>
            <w:tcW w:w="1134" w:type="dxa"/>
            <w:vAlign w:val="center"/>
          </w:tcPr>
          <w:p>
            <w:pPr>
              <w:pStyle w:val="14"/>
            </w:pPr>
            <w:r>
              <w:t>车辆加油、添加燃料服务</w:t>
            </w:r>
          </w:p>
        </w:tc>
        <w:tc>
          <w:tcPr>
            <w:tcW w:w="1134" w:type="dxa"/>
            <w:vAlign w:val="center"/>
          </w:tcPr>
          <w:p>
            <w:pPr>
              <w:pStyle w:val="14"/>
            </w:pPr>
            <w:r>
              <w:t>C23120302</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0.20</w:t>
            </w:r>
          </w:p>
        </w:tc>
        <w:tc>
          <w:tcPr>
            <w:tcW w:w="964" w:type="dxa"/>
            <w:vAlign w:val="center"/>
          </w:tcPr>
          <w:p>
            <w:pPr>
              <w:pStyle w:val="13"/>
            </w:pPr>
            <w:r>
              <w:t>0.20</w:t>
            </w:r>
          </w:p>
        </w:tc>
        <w:tc>
          <w:tcPr>
            <w:tcW w:w="964" w:type="dxa"/>
            <w:vAlign w:val="center"/>
          </w:tcPr>
          <w:p>
            <w:pPr>
              <w:pStyle w:val="13"/>
            </w:pPr>
            <w:r>
              <w:t>0.20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公用项目2</w:t>
            </w:r>
          </w:p>
        </w:tc>
        <w:tc>
          <w:tcPr>
            <w:tcW w:w="964" w:type="dxa"/>
            <w:vAlign w:val="center"/>
          </w:tcPr>
          <w:p>
            <w:pPr>
              <w:pStyle w:val="13"/>
            </w:pPr>
            <w:r>
              <w:t>11.17</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0.90</w:t>
            </w:r>
          </w:p>
        </w:tc>
        <w:tc>
          <w:tcPr>
            <w:tcW w:w="964" w:type="dxa"/>
            <w:vAlign w:val="center"/>
          </w:tcPr>
          <w:p>
            <w:pPr>
              <w:pStyle w:val="13"/>
            </w:pPr>
            <w:r>
              <w:t>0.90</w:t>
            </w:r>
          </w:p>
        </w:tc>
        <w:tc>
          <w:tcPr>
            <w:tcW w:w="964" w:type="dxa"/>
            <w:vAlign w:val="center"/>
          </w:tcPr>
          <w:p>
            <w:pPr>
              <w:pStyle w:val="13"/>
            </w:pPr>
            <w:r>
              <w:t>0.90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公用项目2</w:t>
            </w:r>
          </w:p>
        </w:tc>
        <w:tc>
          <w:tcPr>
            <w:tcW w:w="964" w:type="dxa"/>
            <w:vAlign w:val="center"/>
          </w:tcPr>
          <w:p>
            <w:pPr>
              <w:pStyle w:val="13"/>
            </w:pPr>
            <w:r>
              <w:t>11.17</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10</w:t>
            </w:r>
          </w:p>
        </w:tc>
        <w:tc>
          <w:tcPr>
            <w:tcW w:w="850" w:type="dxa"/>
            <w:vAlign w:val="center"/>
          </w:tcPr>
          <w:p>
            <w:pPr>
              <w:pStyle w:val="13"/>
            </w:pPr>
            <w:r>
              <w:t>0.02</w:t>
            </w:r>
          </w:p>
        </w:tc>
        <w:tc>
          <w:tcPr>
            <w:tcW w:w="964" w:type="dxa"/>
            <w:vAlign w:val="center"/>
          </w:tcPr>
          <w:p>
            <w:pPr>
              <w:pStyle w:val="13"/>
            </w:pPr>
            <w:r>
              <w:t>0.22</w:t>
            </w:r>
          </w:p>
        </w:tc>
        <w:tc>
          <w:tcPr>
            <w:tcW w:w="964" w:type="dxa"/>
            <w:vAlign w:val="center"/>
          </w:tcPr>
          <w:p>
            <w:pPr>
              <w:pStyle w:val="13"/>
            </w:pPr>
            <w:r>
              <w:t>0.22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2026促进产学研对接合作工作经费</w:t>
            </w:r>
          </w:p>
        </w:tc>
        <w:tc>
          <w:tcPr>
            <w:tcW w:w="964" w:type="dxa"/>
            <w:vAlign w:val="center"/>
          </w:tcPr>
          <w:p>
            <w:pPr>
              <w:pStyle w:val="13"/>
            </w:pPr>
            <w:r>
              <w:t>2.00</w:t>
            </w:r>
          </w:p>
        </w:tc>
        <w:tc>
          <w:tcPr>
            <w:tcW w:w="1134" w:type="dxa"/>
            <w:vAlign w:val="center"/>
          </w:tcPr>
          <w:p>
            <w:pPr>
              <w:pStyle w:val="14"/>
            </w:pPr>
            <w:r>
              <w:t>扫描仪</w:t>
            </w:r>
          </w:p>
        </w:tc>
        <w:tc>
          <w:tcPr>
            <w:tcW w:w="1134" w:type="dxa"/>
            <w:vAlign w:val="center"/>
          </w:tcPr>
          <w:p>
            <w:pPr>
              <w:pStyle w:val="14"/>
            </w:pPr>
            <w:r>
              <w:t>A02021118</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0.40</w:t>
            </w:r>
          </w:p>
        </w:tc>
        <w:tc>
          <w:tcPr>
            <w:tcW w:w="964" w:type="dxa"/>
            <w:vAlign w:val="center"/>
          </w:tcPr>
          <w:p>
            <w:pPr>
              <w:pStyle w:val="13"/>
            </w:pPr>
            <w:r>
              <w:t>0.40</w:t>
            </w:r>
          </w:p>
        </w:tc>
        <w:tc>
          <w:tcPr>
            <w:tcW w:w="964" w:type="dxa"/>
            <w:vAlign w:val="center"/>
          </w:tcPr>
          <w:p>
            <w:pPr>
              <w:pStyle w:val="13"/>
            </w:pPr>
            <w:r>
              <w:t>0.40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2026促进产学研对接合作工作经费</w:t>
            </w:r>
          </w:p>
        </w:tc>
        <w:tc>
          <w:tcPr>
            <w:tcW w:w="964" w:type="dxa"/>
            <w:vAlign w:val="center"/>
          </w:tcPr>
          <w:p>
            <w:pPr>
              <w:pStyle w:val="13"/>
            </w:pPr>
            <w:r>
              <w:t>2.00</w:t>
            </w:r>
          </w:p>
        </w:tc>
        <w:tc>
          <w:tcPr>
            <w:tcW w:w="1134" w:type="dxa"/>
            <w:vAlign w:val="center"/>
          </w:tcPr>
          <w:p>
            <w:pPr>
              <w:pStyle w:val="14"/>
            </w:pPr>
            <w:r>
              <w:t>办公桌</w:t>
            </w:r>
          </w:p>
        </w:tc>
        <w:tc>
          <w:tcPr>
            <w:tcW w:w="1134" w:type="dxa"/>
            <w:vAlign w:val="center"/>
          </w:tcPr>
          <w:p>
            <w:pPr>
              <w:pStyle w:val="14"/>
            </w:pPr>
            <w:r>
              <w:t>A05010201</w:t>
            </w:r>
          </w:p>
        </w:tc>
        <w:tc>
          <w:tcPr>
            <w:tcW w:w="709" w:type="dxa"/>
            <w:vAlign w:val="center"/>
          </w:tcPr>
          <w:p>
            <w:pPr>
              <w:pStyle w:val="15"/>
            </w:pPr>
            <w:r>
              <w:t>张</w:t>
            </w:r>
          </w:p>
        </w:tc>
        <w:tc>
          <w:tcPr>
            <w:tcW w:w="850" w:type="dxa"/>
            <w:vAlign w:val="center"/>
          </w:tcPr>
          <w:p>
            <w:pPr>
              <w:pStyle w:val="13"/>
            </w:pPr>
            <w:r>
              <w:t>2</w:t>
            </w:r>
          </w:p>
        </w:tc>
        <w:tc>
          <w:tcPr>
            <w:tcW w:w="850" w:type="dxa"/>
            <w:vAlign w:val="center"/>
          </w:tcPr>
          <w:p>
            <w:pPr>
              <w:pStyle w:val="13"/>
            </w:pPr>
            <w:r>
              <w:t>0.20</w:t>
            </w:r>
          </w:p>
        </w:tc>
        <w:tc>
          <w:tcPr>
            <w:tcW w:w="964" w:type="dxa"/>
            <w:vAlign w:val="center"/>
          </w:tcPr>
          <w:p>
            <w:pPr>
              <w:pStyle w:val="13"/>
            </w:pPr>
            <w:r>
              <w:t>0.40</w:t>
            </w:r>
          </w:p>
        </w:tc>
        <w:tc>
          <w:tcPr>
            <w:tcW w:w="964" w:type="dxa"/>
            <w:vAlign w:val="center"/>
          </w:tcPr>
          <w:p>
            <w:pPr>
              <w:pStyle w:val="13"/>
            </w:pPr>
            <w:r>
              <w:t>0.40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2026促进产学研对接合作工作经费</w:t>
            </w:r>
          </w:p>
        </w:tc>
        <w:tc>
          <w:tcPr>
            <w:tcW w:w="964" w:type="dxa"/>
            <w:vAlign w:val="center"/>
          </w:tcPr>
          <w:p>
            <w:pPr>
              <w:pStyle w:val="13"/>
            </w:pPr>
            <w:r>
              <w:t>2.00</w:t>
            </w:r>
          </w:p>
        </w:tc>
        <w:tc>
          <w:tcPr>
            <w:tcW w:w="1134" w:type="dxa"/>
            <w:vAlign w:val="center"/>
          </w:tcPr>
          <w:p>
            <w:pPr>
              <w:pStyle w:val="14"/>
            </w:pPr>
            <w:r>
              <w:t>办公椅</w:t>
            </w:r>
          </w:p>
        </w:tc>
        <w:tc>
          <w:tcPr>
            <w:tcW w:w="1134" w:type="dxa"/>
            <w:vAlign w:val="center"/>
          </w:tcPr>
          <w:p>
            <w:pPr>
              <w:pStyle w:val="14"/>
            </w:pPr>
            <w:r>
              <w:t>A05010301</w:t>
            </w:r>
          </w:p>
        </w:tc>
        <w:tc>
          <w:tcPr>
            <w:tcW w:w="709" w:type="dxa"/>
            <w:vAlign w:val="center"/>
          </w:tcPr>
          <w:p>
            <w:pPr>
              <w:pStyle w:val="15"/>
            </w:pPr>
            <w:r>
              <w:t>把</w:t>
            </w:r>
          </w:p>
        </w:tc>
        <w:tc>
          <w:tcPr>
            <w:tcW w:w="850" w:type="dxa"/>
            <w:vAlign w:val="center"/>
          </w:tcPr>
          <w:p>
            <w:pPr>
              <w:pStyle w:val="13"/>
            </w:pPr>
            <w:r>
              <w:t>3</w:t>
            </w:r>
          </w:p>
        </w:tc>
        <w:tc>
          <w:tcPr>
            <w:tcW w:w="850" w:type="dxa"/>
            <w:vAlign w:val="center"/>
          </w:tcPr>
          <w:p>
            <w:pPr>
              <w:pStyle w:val="13"/>
            </w:pPr>
            <w:r>
              <w:t>0.07</w:t>
            </w:r>
          </w:p>
        </w:tc>
        <w:tc>
          <w:tcPr>
            <w:tcW w:w="964" w:type="dxa"/>
            <w:vAlign w:val="center"/>
          </w:tcPr>
          <w:p>
            <w:pPr>
              <w:pStyle w:val="13"/>
            </w:pPr>
            <w:r>
              <w:t>0.21</w:t>
            </w:r>
          </w:p>
        </w:tc>
        <w:tc>
          <w:tcPr>
            <w:tcW w:w="964" w:type="dxa"/>
            <w:vAlign w:val="center"/>
          </w:tcPr>
          <w:p>
            <w:pPr>
              <w:pStyle w:val="13"/>
            </w:pPr>
            <w:r>
              <w:t>0.21</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2026促进产学研对接合作工作经费</w:t>
            </w:r>
          </w:p>
        </w:tc>
        <w:tc>
          <w:tcPr>
            <w:tcW w:w="964" w:type="dxa"/>
            <w:vAlign w:val="center"/>
          </w:tcPr>
          <w:p>
            <w:pPr>
              <w:pStyle w:val="13"/>
            </w:pPr>
            <w:r>
              <w:t>2.00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10</w:t>
            </w:r>
          </w:p>
        </w:tc>
        <w:tc>
          <w:tcPr>
            <w:tcW w:w="850" w:type="dxa"/>
            <w:vAlign w:val="center"/>
          </w:tcPr>
          <w:p>
            <w:pPr>
              <w:pStyle w:val="13"/>
            </w:pPr>
            <w:r>
              <w:t>0.02</w:t>
            </w:r>
          </w:p>
        </w:tc>
        <w:tc>
          <w:tcPr>
            <w:tcW w:w="964" w:type="dxa"/>
            <w:vAlign w:val="center"/>
          </w:tcPr>
          <w:p>
            <w:pPr>
              <w:pStyle w:val="13"/>
            </w:pPr>
            <w:r>
              <w:t>0.22</w:t>
            </w:r>
          </w:p>
        </w:tc>
        <w:tc>
          <w:tcPr>
            <w:tcW w:w="964" w:type="dxa"/>
            <w:vAlign w:val="center"/>
          </w:tcPr>
          <w:p>
            <w:pPr>
              <w:pStyle w:val="13"/>
            </w:pPr>
            <w:r>
              <w:t>0.22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2026促进产学研对接合作工作经费</w:t>
            </w:r>
          </w:p>
        </w:tc>
        <w:tc>
          <w:tcPr>
            <w:tcW w:w="964" w:type="dxa"/>
            <w:vAlign w:val="center"/>
          </w:tcPr>
          <w:p>
            <w:pPr>
              <w:pStyle w:val="13"/>
            </w:pPr>
            <w:r>
              <w:t>2.00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项</w:t>
            </w:r>
          </w:p>
        </w:tc>
        <w:tc>
          <w:tcPr>
            <w:tcW w:w="850" w:type="dxa"/>
            <w:vAlign w:val="center"/>
          </w:tcPr>
          <w:p>
            <w:pPr>
              <w:pStyle w:val="13"/>
            </w:pPr>
            <w:r>
              <w:t>2</w:t>
            </w:r>
          </w:p>
        </w:tc>
        <w:tc>
          <w:tcPr>
            <w:tcW w:w="850" w:type="dxa"/>
            <w:vAlign w:val="center"/>
          </w:tcPr>
          <w:p>
            <w:pPr>
              <w:pStyle w:val="13"/>
            </w:pPr>
            <w:r>
              <w:t>0.20</w:t>
            </w:r>
          </w:p>
        </w:tc>
        <w:tc>
          <w:tcPr>
            <w:tcW w:w="964" w:type="dxa"/>
            <w:vAlign w:val="center"/>
          </w:tcPr>
          <w:p>
            <w:pPr>
              <w:pStyle w:val="13"/>
            </w:pPr>
            <w:r>
              <w:t>0.40</w:t>
            </w:r>
          </w:p>
        </w:tc>
        <w:tc>
          <w:tcPr>
            <w:tcW w:w="964" w:type="dxa"/>
            <w:vAlign w:val="center"/>
          </w:tcPr>
          <w:p>
            <w:pPr>
              <w:pStyle w:val="13"/>
            </w:pPr>
            <w:r>
              <w:t>0.40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2026促进技术合同登记认定工作经费</w:t>
            </w:r>
          </w:p>
        </w:tc>
        <w:tc>
          <w:tcPr>
            <w:tcW w:w="964" w:type="dxa"/>
            <w:vAlign w:val="center"/>
          </w:tcPr>
          <w:p>
            <w:pPr>
              <w:pStyle w:val="13"/>
            </w:pPr>
            <w:r>
              <w:t>2.00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10</w:t>
            </w:r>
          </w:p>
        </w:tc>
        <w:tc>
          <w:tcPr>
            <w:tcW w:w="850" w:type="dxa"/>
            <w:vAlign w:val="center"/>
          </w:tcPr>
          <w:p>
            <w:pPr>
              <w:pStyle w:val="13"/>
            </w:pPr>
            <w:r>
              <w:t>0.02</w:t>
            </w:r>
          </w:p>
        </w:tc>
        <w:tc>
          <w:tcPr>
            <w:tcW w:w="964" w:type="dxa"/>
            <w:vAlign w:val="center"/>
          </w:tcPr>
          <w:p>
            <w:pPr>
              <w:pStyle w:val="13"/>
            </w:pPr>
            <w:r>
              <w:t>0.22</w:t>
            </w:r>
          </w:p>
        </w:tc>
        <w:tc>
          <w:tcPr>
            <w:tcW w:w="964" w:type="dxa"/>
            <w:vAlign w:val="center"/>
          </w:tcPr>
          <w:p>
            <w:pPr>
              <w:pStyle w:val="13"/>
            </w:pPr>
            <w:r>
              <w:t>0.22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2026促进技术合同登记认定工作经费</w:t>
            </w:r>
          </w:p>
        </w:tc>
        <w:tc>
          <w:tcPr>
            <w:tcW w:w="964" w:type="dxa"/>
            <w:vAlign w:val="center"/>
          </w:tcPr>
          <w:p>
            <w:pPr>
              <w:pStyle w:val="13"/>
            </w:pPr>
            <w:r>
              <w:t>2.00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项</w:t>
            </w:r>
          </w:p>
        </w:tc>
        <w:tc>
          <w:tcPr>
            <w:tcW w:w="850" w:type="dxa"/>
            <w:vAlign w:val="center"/>
          </w:tcPr>
          <w:p>
            <w:pPr>
              <w:pStyle w:val="13"/>
            </w:pPr>
            <w:r>
              <w:t>3</w:t>
            </w:r>
          </w:p>
        </w:tc>
        <w:tc>
          <w:tcPr>
            <w:tcW w:w="850" w:type="dxa"/>
            <w:vAlign w:val="center"/>
          </w:tcPr>
          <w:p>
            <w:pPr>
              <w:pStyle w:val="13"/>
            </w:pPr>
            <w:r>
              <w:t>0.20</w:t>
            </w:r>
          </w:p>
        </w:tc>
        <w:tc>
          <w:tcPr>
            <w:tcW w:w="964" w:type="dxa"/>
            <w:vAlign w:val="center"/>
          </w:tcPr>
          <w:p>
            <w:pPr>
              <w:pStyle w:val="13"/>
            </w:pPr>
            <w:r>
              <w:t>0.60</w:t>
            </w:r>
          </w:p>
        </w:tc>
        <w:tc>
          <w:tcPr>
            <w:tcW w:w="964" w:type="dxa"/>
            <w:vAlign w:val="center"/>
          </w:tcPr>
          <w:p>
            <w:pPr>
              <w:pStyle w:val="13"/>
            </w:pPr>
            <w:r>
              <w:t>0.60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2026高新技术企业、科技型中小企业培育和初审工作经费</w:t>
            </w:r>
          </w:p>
        </w:tc>
        <w:tc>
          <w:tcPr>
            <w:tcW w:w="964" w:type="dxa"/>
            <w:vAlign w:val="center"/>
          </w:tcPr>
          <w:p>
            <w:pPr>
              <w:pStyle w:val="13"/>
            </w:pPr>
            <w:r>
              <w:t>2.00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10</w:t>
            </w:r>
          </w:p>
        </w:tc>
        <w:tc>
          <w:tcPr>
            <w:tcW w:w="850" w:type="dxa"/>
            <w:vAlign w:val="center"/>
          </w:tcPr>
          <w:p>
            <w:pPr>
              <w:pStyle w:val="13"/>
            </w:pPr>
            <w:r>
              <w:t>0.02</w:t>
            </w:r>
          </w:p>
        </w:tc>
        <w:tc>
          <w:tcPr>
            <w:tcW w:w="964" w:type="dxa"/>
            <w:vAlign w:val="center"/>
          </w:tcPr>
          <w:p>
            <w:pPr>
              <w:pStyle w:val="13"/>
            </w:pPr>
            <w:r>
              <w:t>0.22</w:t>
            </w:r>
          </w:p>
        </w:tc>
        <w:tc>
          <w:tcPr>
            <w:tcW w:w="964" w:type="dxa"/>
            <w:vAlign w:val="center"/>
          </w:tcPr>
          <w:p>
            <w:pPr>
              <w:pStyle w:val="13"/>
            </w:pPr>
            <w:r>
              <w:t>0.22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2026高新技术企业、科技型中小企业培育和初审工作经费</w:t>
            </w:r>
          </w:p>
        </w:tc>
        <w:tc>
          <w:tcPr>
            <w:tcW w:w="964" w:type="dxa"/>
            <w:vAlign w:val="center"/>
          </w:tcPr>
          <w:p>
            <w:pPr>
              <w:pStyle w:val="13"/>
            </w:pPr>
            <w:r>
              <w:t>2.00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项</w:t>
            </w:r>
          </w:p>
        </w:tc>
        <w:tc>
          <w:tcPr>
            <w:tcW w:w="850" w:type="dxa"/>
            <w:vAlign w:val="center"/>
          </w:tcPr>
          <w:p>
            <w:pPr>
              <w:pStyle w:val="13"/>
            </w:pPr>
            <w:r>
              <w:t>3</w:t>
            </w:r>
          </w:p>
        </w:tc>
        <w:tc>
          <w:tcPr>
            <w:tcW w:w="850" w:type="dxa"/>
            <w:vAlign w:val="center"/>
          </w:tcPr>
          <w:p>
            <w:pPr>
              <w:pStyle w:val="13"/>
            </w:pPr>
            <w:r>
              <w:t>0.20</w:t>
            </w:r>
          </w:p>
        </w:tc>
        <w:tc>
          <w:tcPr>
            <w:tcW w:w="964" w:type="dxa"/>
            <w:vAlign w:val="center"/>
          </w:tcPr>
          <w:p>
            <w:pPr>
              <w:pStyle w:val="13"/>
            </w:pPr>
            <w:r>
              <w:t>0.60</w:t>
            </w:r>
          </w:p>
        </w:tc>
        <w:tc>
          <w:tcPr>
            <w:tcW w:w="964" w:type="dxa"/>
            <w:vAlign w:val="center"/>
          </w:tcPr>
          <w:p>
            <w:pPr>
              <w:pStyle w:val="13"/>
            </w:pPr>
            <w:r>
              <w:t>0.60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2026科技孵化载体培育建设专项经费</w:t>
            </w:r>
          </w:p>
        </w:tc>
        <w:tc>
          <w:tcPr>
            <w:tcW w:w="964" w:type="dxa"/>
            <w:vAlign w:val="center"/>
          </w:tcPr>
          <w:p>
            <w:pPr>
              <w:pStyle w:val="13"/>
            </w:pPr>
            <w:r>
              <w:t>2.00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10</w:t>
            </w:r>
          </w:p>
        </w:tc>
        <w:tc>
          <w:tcPr>
            <w:tcW w:w="850" w:type="dxa"/>
            <w:vAlign w:val="center"/>
          </w:tcPr>
          <w:p>
            <w:pPr>
              <w:pStyle w:val="13"/>
            </w:pPr>
            <w:r>
              <w:t>0.02</w:t>
            </w:r>
          </w:p>
        </w:tc>
        <w:tc>
          <w:tcPr>
            <w:tcW w:w="964" w:type="dxa"/>
            <w:vAlign w:val="center"/>
          </w:tcPr>
          <w:p>
            <w:pPr>
              <w:pStyle w:val="13"/>
            </w:pPr>
            <w:r>
              <w:t>0.22</w:t>
            </w:r>
          </w:p>
        </w:tc>
        <w:tc>
          <w:tcPr>
            <w:tcW w:w="964" w:type="dxa"/>
            <w:vAlign w:val="center"/>
          </w:tcPr>
          <w:p>
            <w:pPr>
              <w:pStyle w:val="13"/>
            </w:pPr>
            <w:r>
              <w:t>0.22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2026科技孵化载体培育建设专项经费</w:t>
            </w:r>
          </w:p>
        </w:tc>
        <w:tc>
          <w:tcPr>
            <w:tcW w:w="964" w:type="dxa"/>
            <w:vAlign w:val="center"/>
          </w:tcPr>
          <w:p>
            <w:pPr>
              <w:pStyle w:val="13"/>
            </w:pPr>
            <w:r>
              <w:t>2.00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项</w:t>
            </w:r>
          </w:p>
        </w:tc>
        <w:tc>
          <w:tcPr>
            <w:tcW w:w="850" w:type="dxa"/>
            <w:vAlign w:val="center"/>
          </w:tcPr>
          <w:p>
            <w:pPr>
              <w:pStyle w:val="13"/>
            </w:pPr>
            <w:r>
              <w:t>3</w:t>
            </w:r>
          </w:p>
        </w:tc>
        <w:tc>
          <w:tcPr>
            <w:tcW w:w="850" w:type="dxa"/>
            <w:vAlign w:val="center"/>
          </w:tcPr>
          <w:p>
            <w:pPr>
              <w:pStyle w:val="13"/>
            </w:pPr>
            <w:r>
              <w:t>0.20</w:t>
            </w:r>
          </w:p>
        </w:tc>
        <w:tc>
          <w:tcPr>
            <w:tcW w:w="964" w:type="dxa"/>
            <w:vAlign w:val="center"/>
          </w:tcPr>
          <w:p>
            <w:pPr>
              <w:pStyle w:val="13"/>
            </w:pPr>
            <w:r>
              <w:t>0.60</w:t>
            </w:r>
          </w:p>
        </w:tc>
        <w:tc>
          <w:tcPr>
            <w:tcW w:w="964" w:type="dxa"/>
            <w:vAlign w:val="center"/>
          </w:tcPr>
          <w:p>
            <w:pPr>
              <w:pStyle w:val="13"/>
            </w:pPr>
            <w:r>
              <w:t>0.60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2026科技政策宣传专项经费</w:t>
            </w:r>
          </w:p>
        </w:tc>
        <w:tc>
          <w:tcPr>
            <w:tcW w:w="964" w:type="dxa"/>
            <w:vAlign w:val="center"/>
          </w:tcPr>
          <w:p>
            <w:pPr>
              <w:pStyle w:val="13"/>
            </w:pPr>
            <w:r>
              <w:t>2.00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20</w:t>
            </w:r>
          </w:p>
        </w:tc>
        <w:tc>
          <w:tcPr>
            <w:tcW w:w="850" w:type="dxa"/>
            <w:vAlign w:val="center"/>
          </w:tcPr>
          <w:p>
            <w:pPr>
              <w:pStyle w:val="13"/>
            </w:pPr>
            <w:r>
              <w:t>0.02</w:t>
            </w:r>
          </w:p>
        </w:tc>
        <w:tc>
          <w:tcPr>
            <w:tcW w:w="964" w:type="dxa"/>
            <w:vAlign w:val="center"/>
          </w:tcPr>
          <w:p>
            <w:pPr>
              <w:pStyle w:val="13"/>
            </w:pPr>
            <w:r>
              <w:t>0.44</w:t>
            </w:r>
          </w:p>
        </w:tc>
        <w:tc>
          <w:tcPr>
            <w:tcW w:w="964" w:type="dxa"/>
            <w:vAlign w:val="center"/>
          </w:tcPr>
          <w:p>
            <w:pPr>
              <w:pStyle w:val="13"/>
            </w:pPr>
            <w:r>
              <w:t>0.44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2026科技政策宣传专项经费</w:t>
            </w:r>
          </w:p>
        </w:tc>
        <w:tc>
          <w:tcPr>
            <w:tcW w:w="964" w:type="dxa"/>
            <w:vAlign w:val="center"/>
          </w:tcPr>
          <w:p>
            <w:pPr>
              <w:pStyle w:val="13"/>
            </w:pPr>
            <w:r>
              <w:t>2.00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项</w:t>
            </w:r>
          </w:p>
        </w:tc>
        <w:tc>
          <w:tcPr>
            <w:tcW w:w="850" w:type="dxa"/>
            <w:vAlign w:val="center"/>
          </w:tcPr>
          <w:p>
            <w:pPr>
              <w:pStyle w:val="13"/>
            </w:pPr>
            <w:r>
              <w:t>3</w:t>
            </w:r>
          </w:p>
        </w:tc>
        <w:tc>
          <w:tcPr>
            <w:tcW w:w="850" w:type="dxa"/>
            <w:vAlign w:val="center"/>
          </w:tcPr>
          <w:p>
            <w:pPr>
              <w:pStyle w:val="13"/>
            </w:pPr>
            <w:r>
              <w:t>0.40</w:t>
            </w:r>
          </w:p>
        </w:tc>
        <w:tc>
          <w:tcPr>
            <w:tcW w:w="964" w:type="dxa"/>
            <w:vAlign w:val="center"/>
          </w:tcPr>
          <w:p>
            <w:pPr>
              <w:pStyle w:val="13"/>
            </w:pPr>
            <w:r>
              <w:t>1.20</w:t>
            </w:r>
          </w:p>
        </w:tc>
        <w:tc>
          <w:tcPr>
            <w:tcW w:w="964" w:type="dxa"/>
            <w:vAlign w:val="center"/>
          </w:tcPr>
          <w:p>
            <w:pPr>
              <w:pStyle w:val="13"/>
            </w:pPr>
            <w:r>
              <w:t>1.20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石财教【2025】113号  关于提前下达2026年省级支持市县科技创新和科学普及专项资金</w:t>
            </w:r>
          </w:p>
        </w:tc>
        <w:tc>
          <w:tcPr>
            <w:tcW w:w="964" w:type="dxa"/>
            <w:vAlign w:val="center"/>
          </w:tcPr>
          <w:p>
            <w:pPr>
              <w:pStyle w:val="13"/>
            </w:pPr>
            <w:r>
              <w:t>176.17</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台</w:t>
            </w:r>
          </w:p>
        </w:tc>
        <w:tc>
          <w:tcPr>
            <w:tcW w:w="850" w:type="dxa"/>
            <w:vAlign w:val="center"/>
          </w:tcPr>
          <w:p>
            <w:pPr>
              <w:pStyle w:val="13"/>
            </w:pPr>
            <w:r>
              <w:t>2</w:t>
            </w:r>
          </w:p>
        </w:tc>
        <w:tc>
          <w:tcPr>
            <w:tcW w:w="850" w:type="dxa"/>
            <w:vAlign w:val="center"/>
          </w:tcPr>
          <w:p>
            <w:pPr>
              <w:pStyle w:val="13"/>
            </w:pPr>
            <w:r>
              <w:t>0.90</w:t>
            </w:r>
          </w:p>
        </w:tc>
        <w:tc>
          <w:tcPr>
            <w:tcW w:w="964" w:type="dxa"/>
            <w:vAlign w:val="center"/>
          </w:tcPr>
          <w:p>
            <w:pPr>
              <w:pStyle w:val="13"/>
            </w:pPr>
            <w:r>
              <w:t>1.80</w:t>
            </w:r>
          </w:p>
        </w:tc>
        <w:tc>
          <w:tcPr>
            <w:tcW w:w="964" w:type="dxa"/>
            <w:vAlign w:val="center"/>
          </w:tcPr>
          <w:p>
            <w:pPr>
              <w:pStyle w:val="13"/>
            </w:pPr>
            <w:r>
              <w:t>1.80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石财教【2025】113号  关于提前下达2026年省级支持市县科技创新和科学普及专项资金</w:t>
            </w:r>
          </w:p>
        </w:tc>
        <w:tc>
          <w:tcPr>
            <w:tcW w:w="964" w:type="dxa"/>
            <w:vAlign w:val="center"/>
          </w:tcPr>
          <w:p>
            <w:pPr>
              <w:pStyle w:val="13"/>
            </w:pPr>
            <w:r>
              <w:t>176.17</w:t>
            </w:r>
          </w:p>
        </w:tc>
        <w:tc>
          <w:tcPr>
            <w:tcW w:w="1134" w:type="dxa"/>
            <w:vAlign w:val="center"/>
          </w:tcPr>
          <w:p>
            <w:pPr>
              <w:pStyle w:val="14"/>
            </w:pPr>
            <w:r>
              <w:t>碎纸机</w:t>
            </w:r>
          </w:p>
        </w:tc>
        <w:tc>
          <w:tcPr>
            <w:tcW w:w="1134" w:type="dxa"/>
            <w:vAlign w:val="center"/>
          </w:tcPr>
          <w:p>
            <w:pPr>
              <w:pStyle w:val="14"/>
            </w:pPr>
            <w:r>
              <w:t>A02021301</w:t>
            </w:r>
          </w:p>
        </w:tc>
        <w:tc>
          <w:tcPr>
            <w:tcW w:w="709" w:type="dxa"/>
            <w:vAlign w:val="center"/>
          </w:tcPr>
          <w:p>
            <w:pPr>
              <w:pStyle w:val="15"/>
            </w:pPr>
            <w:r>
              <w:t>台</w:t>
            </w:r>
          </w:p>
        </w:tc>
        <w:tc>
          <w:tcPr>
            <w:tcW w:w="850" w:type="dxa"/>
            <w:vAlign w:val="center"/>
          </w:tcPr>
          <w:p>
            <w:pPr>
              <w:pStyle w:val="13"/>
            </w:pPr>
            <w:r>
              <w:t>2</w:t>
            </w:r>
          </w:p>
        </w:tc>
        <w:tc>
          <w:tcPr>
            <w:tcW w:w="850" w:type="dxa"/>
            <w:vAlign w:val="center"/>
          </w:tcPr>
          <w:p>
            <w:pPr>
              <w:pStyle w:val="13"/>
            </w:pPr>
            <w:r>
              <w:t>0.20</w:t>
            </w:r>
          </w:p>
        </w:tc>
        <w:tc>
          <w:tcPr>
            <w:tcW w:w="964" w:type="dxa"/>
            <w:vAlign w:val="center"/>
          </w:tcPr>
          <w:p>
            <w:pPr>
              <w:pStyle w:val="13"/>
            </w:pPr>
            <w:r>
              <w:t>0.40</w:t>
            </w:r>
          </w:p>
        </w:tc>
        <w:tc>
          <w:tcPr>
            <w:tcW w:w="964" w:type="dxa"/>
            <w:vAlign w:val="center"/>
          </w:tcPr>
          <w:p>
            <w:pPr>
              <w:pStyle w:val="13"/>
            </w:pPr>
            <w:r>
              <w:t>0.40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石财教【2025】113号  关于提前下达2026年省级支持市县科技创新和科学普及专项资金</w:t>
            </w:r>
          </w:p>
        </w:tc>
        <w:tc>
          <w:tcPr>
            <w:tcW w:w="964" w:type="dxa"/>
            <w:vAlign w:val="center"/>
          </w:tcPr>
          <w:p>
            <w:pPr>
              <w:pStyle w:val="13"/>
            </w:pPr>
            <w:r>
              <w:t>176.17</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20</w:t>
            </w:r>
          </w:p>
        </w:tc>
        <w:tc>
          <w:tcPr>
            <w:tcW w:w="850" w:type="dxa"/>
            <w:vAlign w:val="center"/>
          </w:tcPr>
          <w:p>
            <w:pPr>
              <w:pStyle w:val="13"/>
            </w:pPr>
            <w:r>
              <w:t>0.02</w:t>
            </w:r>
          </w:p>
        </w:tc>
        <w:tc>
          <w:tcPr>
            <w:tcW w:w="964" w:type="dxa"/>
            <w:vAlign w:val="center"/>
          </w:tcPr>
          <w:p>
            <w:pPr>
              <w:pStyle w:val="13"/>
            </w:pPr>
            <w:r>
              <w:t>0.44</w:t>
            </w:r>
          </w:p>
        </w:tc>
        <w:tc>
          <w:tcPr>
            <w:tcW w:w="964" w:type="dxa"/>
            <w:vAlign w:val="center"/>
          </w:tcPr>
          <w:p>
            <w:pPr>
              <w:pStyle w:val="13"/>
            </w:pPr>
            <w:r>
              <w:t>0.44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石财教【2025】113号  关于提前下达2026年省级支持市县科技创新和科学普及专项资金</w:t>
            </w:r>
          </w:p>
        </w:tc>
        <w:tc>
          <w:tcPr>
            <w:tcW w:w="964" w:type="dxa"/>
            <w:vAlign w:val="center"/>
          </w:tcPr>
          <w:p>
            <w:pPr>
              <w:pStyle w:val="13"/>
            </w:pPr>
            <w:r>
              <w:t>176.17</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项</w:t>
            </w:r>
          </w:p>
        </w:tc>
        <w:tc>
          <w:tcPr>
            <w:tcW w:w="850" w:type="dxa"/>
            <w:vAlign w:val="center"/>
          </w:tcPr>
          <w:p>
            <w:pPr>
              <w:pStyle w:val="13"/>
            </w:pPr>
            <w:r>
              <w:t>5</w:t>
            </w:r>
          </w:p>
        </w:tc>
        <w:tc>
          <w:tcPr>
            <w:tcW w:w="850" w:type="dxa"/>
            <w:vAlign w:val="center"/>
          </w:tcPr>
          <w:p>
            <w:pPr>
              <w:pStyle w:val="13"/>
            </w:pPr>
            <w:r>
              <w:t>0.20</w:t>
            </w: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石家庄市长安区科学技术局机关本级上年末固定资产金额为11.98万元（详见下表）。本年度拟购置固定资产总额为2.00万元，已按要求列入政府采购预算，详见政府采购预算表。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306001石家庄市长安区科学技术局机关本级</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11.98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83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84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71764F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86</Pages>
  <TotalTime>10</TotalTime>
  <ScaleCrop>false</ScaleCrop>
  <LinksUpToDate>false</LinksUpToDate>
  <Application>WPS Office_11.8.2.12094_F1E327BC-269C-435d-A152-05C5408002CA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2026-02-25T15:12:00Z</dcterms:created>
  <dc:creator>kjj</dc:creator>
  <cp:lastModifiedBy>kjj</cp:lastModifiedBy>
  <dcterms:modified xsi:type="dcterms:W3CDTF">2026-02-25T07:32:28Z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ADFB965A31BD469EB8CC6297E88EDD33</vt:lpwstr>
  </property>
</Properties>
</file>